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D315D" w14:textId="77777777" w:rsidR="00CE5652" w:rsidRP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TURİZM SEKTÖRÜNDE PROJE GELİŞTİRME DERSİ</w:t>
      </w:r>
    </w:p>
    <w:p w14:paraId="382BBABE" w14:textId="77777777" w:rsidR="00E07C07" w:rsidRP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PROJE UYGULAMA DOSYASI</w:t>
      </w:r>
    </w:p>
    <w:p w14:paraId="00A7CB8A" w14:textId="77777777" w:rsidR="00E07C07" w:rsidRDefault="00E07C07" w:rsidP="00E07C07">
      <w:pPr>
        <w:shd w:val="clear" w:color="auto" w:fill="00B050"/>
        <w:jc w:val="center"/>
        <w:rPr>
          <w:rFonts w:ascii="Times New Roman" w:hAnsi="Times New Roman" w:cs="Times New Roman"/>
          <w:b/>
          <w:sz w:val="24"/>
          <w:szCs w:val="24"/>
        </w:rPr>
      </w:pPr>
      <w:r w:rsidRPr="00E07C07">
        <w:rPr>
          <w:rFonts w:ascii="Times New Roman" w:hAnsi="Times New Roman" w:cs="Times New Roman"/>
          <w:b/>
          <w:sz w:val="24"/>
          <w:szCs w:val="24"/>
        </w:rPr>
        <w:t>ANALİZ AŞAMASI</w:t>
      </w:r>
    </w:p>
    <w:p w14:paraId="40382FAB" w14:textId="77777777" w:rsidR="00E07C07" w:rsidRDefault="00E07C07" w:rsidP="00E07C0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1"/>
        <w:gridCol w:w="7411"/>
      </w:tblGrid>
      <w:tr w:rsidR="00E07C07" w14:paraId="4124147F" w14:textId="77777777" w:rsidTr="00E07C07">
        <w:tc>
          <w:tcPr>
            <w:tcW w:w="1668" w:type="dxa"/>
          </w:tcPr>
          <w:p w14:paraId="4689985A" w14:textId="77777777" w:rsidR="00E07C07" w:rsidRDefault="00E07C07" w:rsidP="00E07C07">
            <w:pPr>
              <w:rPr>
                <w:rFonts w:ascii="Times New Roman" w:hAnsi="Times New Roman" w:cs="Times New Roman"/>
                <w:sz w:val="24"/>
                <w:szCs w:val="24"/>
              </w:rPr>
            </w:pPr>
            <w:r>
              <w:rPr>
                <w:rFonts w:ascii="Times New Roman" w:hAnsi="Times New Roman" w:cs="Times New Roman"/>
                <w:sz w:val="24"/>
                <w:szCs w:val="24"/>
              </w:rPr>
              <w:t>PROJE ADI</w:t>
            </w:r>
          </w:p>
          <w:p w14:paraId="27A682D9" w14:textId="77777777" w:rsidR="002A4434" w:rsidRDefault="002A4434" w:rsidP="00E07C07">
            <w:pPr>
              <w:rPr>
                <w:rFonts w:ascii="Times New Roman" w:hAnsi="Times New Roman" w:cs="Times New Roman"/>
                <w:sz w:val="24"/>
                <w:szCs w:val="24"/>
              </w:rPr>
            </w:pPr>
          </w:p>
        </w:tc>
        <w:tc>
          <w:tcPr>
            <w:tcW w:w="7544" w:type="dxa"/>
          </w:tcPr>
          <w:p w14:paraId="39F6839E" w14:textId="77777777" w:rsidR="00E07C07" w:rsidRDefault="00BF6341" w:rsidP="00E07C07">
            <w:pPr>
              <w:rPr>
                <w:rFonts w:ascii="Times New Roman" w:hAnsi="Times New Roman" w:cs="Times New Roman"/>
                <w:sz w:val="24"/>
                <w:szCs w:val="24"/>
              </w:rPr>
            </w:pPr>
            <w:r>
              <w:rPr>
                <w:rFonts w:ascii="Times New Roman" w:hAnsi="Times New Roman" w:cs="Times New Roman"/>
                <w:sz w:val="24"/>
                <w:szCs w:val="24"/>
              </w:rPr>
              <w:t>Side Antalya Deniz Kaplumbağları Koruma Projesi</w:t>
            </w:r>
          </w:p>
        </w:tc>
      </w:tr>
      <w:tr w:rsidR="00E07C07" w14:paraId="7888C5B6" w14:textId="77777777" w:rsidTr="00E07C07">
        <w:tc>
          <w:tcPr>
            <w:tcW w:w="1668" w:type="dxa"/>
          </w:tcPr>
          <w:p w14:paraId="20332CA6" w14:textId="77777777" w:rsidR="00E07C07" w:rsidRDefault="00E07C07" w:rsidP="00E07C07">
            <w:pPr>
              <w:rPr>
                <w:rFonts w:ascii="Times New Roman" w:hAnsi="Times New Roman" w:cs="Times New Roman"/>
                <w:sz w:val="24"/>
                <w:szCs w:val="24"/>
              </w:rPr>
            </w:pPr>
            <w:r>
              <w:rPr>
                <w:rFonts w:ascii="Times New Roman" w:hAnsi="Times New Roman" w:cs="Times New Roman"/>
                <w:sz w:val="24"/>
                <w:szCs w:val="24"/>
              </w:rPr>
              <w:t>PROJE TÜRÜ</w:t>
            </w:r>
          </w:p>
        </w:tc>
        <w:tc>
          <w:tcPr>
            <w:tcW w:w="7544" w:type="dxa"/>
          </w:tcPr>
          <w:p w14:paraId="66448DFB" w14:textId="77777777" w:rsidR="00E07C07" w:rsidRPr="00E07C07" w:rsidRDefault="002B52CC" w:rsidP="00E07C07">
            <w:pPr>
              <w:rPr>
                <w:rFonts w:ascii="Times New Roman" w:hAnsi="Times New Roman" w:cs="Times New Roman"/>
                <w:sz w:val="24"/>
                <w:szCs w:val="24"/>
              </w:rPr>
            </w:pPr>
            <w:r>
              <w:rPr>
                <w:rFonts w:ascii="Times New Roman" w:hAnsi="Times New Roman" w:cs="Times New Roman"/>
                <w:sz w:val="24"/>
                <w:szCs w:val="24"/>
              </w:rPr>
              <w:t>K</w:t>
            </w:r>
            <w:r w:rsidR="00E07C07" w:rsidRPr="00E07C07">
              <w:rPr>
                <w:rFonts w:ascii="Times New Roman" w:hAnsi="Times New Roman" w:cs="Times New Roman"/>
                <w:sz w:val="24"/>
                <w:szCs w:val="24"/>
              </w:rPr>
              <w:t>alkınma Projesi</w:t>
            </w:r>
          </w:p>
          <w:p w14:paraId="6F07C06E" w14:textId="77777777" w:rsidR="00E07C07" w:rsidRPr="00E07C07" w:rsidRDefault="00E07C07" w:rsidP="00E07C07">
            <w:pPr>
              <w:rPr>
                <w:rFonts w:ascii="Times New Roman" w:hAnsi="Times New Roman" w:cs="Times New Roman"/>
                <w:sz w:val="24"/>
                <w:szCs w:val="24"/>
              </w:rPr>
            </w:pPr>
          </w:p>
          <w:p w14:paraId="176E2B88" w14:textId="77777777" w:rsidR="00E07C07" w:rsidRDefault="00E07C07" w:rsidP="00E07C07">
            <w:pPr>
              <w:rPr>
                <w:rFonts w:ascii="Times New Roman" w:hAnsi="Times New Roman" w:cs="Times New Roman"/>
                <w:sz w:val="24"/>
                <w:szCs w:val="24"/>
              </w:rPr>
            </w:pPr>
          </w:p>
        </w:tc>
      </w:tr>
      <w:tr w:rsidR="00E07C07" w14:paraId="4F175207" w14:textId="77777777" w:rsidTr="00E07C07">
        <w:tc>
          <w:tcPr>
            <w:tcW w:w="1668" w:type="dxa"/>
          </w:tcPr>
          <w:p w14:paraId="3215D7FF" w14:textId="77777777" w:rsidR="00E07C07" w:rsidRDefault="00E07C07" w:rsidP="00E07C07">
            <w:pPr>
              <w:rPr>
                <w:rFonts w:ascii="Times New Roman" w:hAnsi="Times New Roman" w:cs="Times New Roman"/>
                <w:sz w:val="24"/>
                <w:szCs w:val="24"/>
              </w:rPr>
            </w:pPr>
            <w:r>
              <w:rPr>
                <w:rFonts w:ascii="Times New Roman" w:hAnsi="Times New Roman" w:cs="Times New Roman"/>
                <w:sz w:val="24"/>
                <w:szCs w:val="24"/>
              </w:rPr>
              <w:t>PROJE EKİBİ</w:t>
            </w:r>
          </w:p>
        </w:tc>
        <w:tc>
          <w:tcPr>
            <w:tcW w:w="7544" w:type="dxa"/>
          </w:tcPr>
          <w:p w14:paraId="6999DF45" w14:textId="77777777" w:rsidR="00E07C07" w:rsidRDefault="00E07C07" w:rsidP="00D36195">
            <w:pPr>
              <w:rPr>
                <w:rFonts w:ascii="Times New Roman" w:hAnsi="Times New Roman" w:cs="Times New Roman"/>
                <w:sz w:val="24"/>
                <w:szCs w:val="24"/>
              </w:rPr>
            </w:pPr>
            <w:bookmarkStart w:id="0" w:name="_GoBack"/>
            <w:bookmarkEnd w:id="0"/>
          </w:p>
        </w:tc>
      </w:tr>
    </w:tbl>
    <w:p w14:paraId="4CB2A8F7" w14:textId="77777777" w:rsidR="00E07C07" w:rsidRDefault="00E07C07" w:rsidP="00E07C07">
      <w:pPr>
        <w:rPr>
          <w:rFonts w:ascii="Times New Roman" w:hAnsi="Times New Roman" w:cs="Times New Roman"/>
          <w:sz w:val="24"/>
          <w:szCs w:val="24"/>
        </w:rPr>
      </w:pPr>
    </w:p>
    <w:p w14:paraId="7D08DE13" w14:textId="77777777" w:rsidR="001B7DA8" w:rsidRDefault="001B7DA8" w:rsidP="00E07C07">
      <w:pPr>
        <w:rPr>
          <w:rFonts w:ascii="Times New Roman" w:hAnsi="Times New Roman" w:cs="Times New Roman"/>
          <w:sz w:val="24"/>
          <w:szCs w:val="24"/>
        </w:rPr>
      </w:pPr>
    </w:p>
    <w:p w14:paraId="583C70A4" w14:textId="77777777" w:rsidR="00E07C07" w:rsidRPr="001270E6" w:rsidRDefault="001B7DA8" w:rsidP="0006234C">
      <w:pPr>
        <w:jc w:val="both"/>
        <w:rPr>
          <w:rFonts w:ascii="Times New Roman" w:hAnsi="Times New Roman" w:cs="Times New Roman"/>
          <w:sz w:val="28"/>
          <w:szCs w:val="24"/>
        </w:rPr>
      </w:pPr>
      <w:r>
        <w:rPr>
          <w:rFonts w:ascii="Times New Roman" w:hAnsi="Times New Roman" w:cs="Times New Roman"/>
          <w:sz w:val="24"/>
          <w:szCs w:val="24"/>
        </w:rPr>
        <w:t xml:space="preserve">PROBLEM: </w:t>
      </w:r>
      <w:r w:rsidR="002A4434" w:rsidRPr="001270E6">
        <w:rPr>
          <w:rFonts w:ascii="Times New Roman" w:hAnsi="Times New Roman" w:cs="Times New Roman"/>
          <w:color w:val="222222"/>
          <w:sz w:val="24"/>
          <w:szCs w:val="23"/>
        </w:rPr>
        <w:t>Deniz kaplumbağaları fazlasıyla çoğalma potansiyeline sahiptir. Ancak doğal koşullar altında bile, hayatta kalabilen yavru kaplumbağa sayısı çok azdır. Yavrular denize ulaşmaya çalışırken çoğunlukla yengeç, çakal, tilki ve kuş gibi yırtıcılara yem olur. Bütün bu doğal süreçlerin üzerine dünyanın bazı ülkelerinde insanların beslenmek amacıyla yuvalardan yumurtaları toplaması, rahatsız etmesi veya yuvalama alanlarına zarar vermesi yavru deniz kaplumbağalarının yaşama şansını azaltıyor.</w:t>
      </w:r>
    </w:p>
    <w:p w14:paraId="21BA3998" w14:textId="77777777" w:rsidR="00E07C07" w:rsidRDefault="00E07C07" w:rsidP="00E07C07">
      <w:pPr>
        <w:shd w:val="clear" w:color="auto" w:fill="92D050"/>
        <w:rPr>
          <w:rFonts w:ascii="Times New Roman" w:hAnsi="Times New Roman" w:cs="Times New Roman"/>
          <w:color w:val="000000" w:themeColor="text1"/>
          <w:sz w:val="24"/>
          <w:szCs w:val="24"/>
        </w:rPr>
      </w:pPr>
      <w:r w:rsidRPr="00E07C07">
        <w:rPr>
          <w:rFonts w:ascii="Times New Roman" w:hAnsi="Times New Roman" w:cs="Times New Roman"/>
          <w:color w:val="000000" w:themeColor="text1"/>
          <w:sz w:val="24"/>
          <w:szCs w:val="24"/>
        </w:rPr>
        <w:t>SORUN ANALİZİ</w:t>
      </w:r>
    </w:p>
    <w:p w14:paraId="004032EC" w14:textId="77777777" w:rsidR="00E07C07" w:rsidRPr="00E52074"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Sorun Analizi Aşamaları</w:t>
      </w:r>
    </w:p>
    <w:p w14:paraId="39EE2BC7" w14:textId="77777777" w:rsidR="00E07C07"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1.Temel sorunların tanımlanması ve listelenmesi</w:t>
      </w:r>
    </w:p>
    <w:p w14:paraId="011232F0" w14:textId="77777777" w:rsidR="00C44397" w:rsidRPr="00C44397" w:rsidRDefault="00BF6341" w:rsidP="00C44397">
      <w:pPr>
        <w:jc w:val="both"/>
        <w:rPr>
          <w:rFonts w:ascii="Times New Roman" w:hAnsi="Times New Roman" w:cs="Times New Roman"/>
          <w:color w:val="000000" w:themeColor="text1"/>
          <w:sz w:val="24"/>
          <w:szCs w:val="24"/>
        </w:rPr>
      </w:pPr>
      <w:r w:rsidRPr="00C44397">
        <w:rPr>
          <w:rFonts w:ascii="Times New Roman" w:hAnsi="Times New Roman" w:cs="Times New Roman"/>
          <w:b/>
          <w:color w:val="000000" w:themeColor="text1"/>
          <w:sz w:val="24"/>
          <w:szCs w:val="24"/>
        </w:rPr>
        <w:t>*</w:t>
      </w:r>
      <w:r w:rsidR="00EC18C8" w:rsidRPr="00C44397">
        <w:rPr>
          <w:rFonts w:ascii="Times New Roman" w:hAnsi="Times New Roman" w:cs="Times New Roman"/>
          <w:color w:val="000000" w:themeColor="text1"/>
          <w:sz w:val="24"/>
          <w:szCs w:val="24"/>
        </w:rPr>
        <w:t xml:space="preserve"> Ticaret Amacıyla Kullanımı</w:t>
      </w:r>
    </w:p>
    <w:p w14:paraId="3238C12F" w14:textId="77777777" w:rsid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*Yatırım Eksikliği</w:t>
      </w:r>
    </w:p>
    <w:p w14:paraId="4657F10E" w14:textId="77777777" w:rsidR="002A4434" w:rsidRDefault="002A4434" w:rsidP="00C4439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*Yanlış Yapılanma</w:t>
      </w:r>
    </w:p>
    <w:p w14:paraId="36C78848" w14:textId="77777777" w:rsidR="00D30A6A" w:rsidRPr="00C44397" w:rsidRDefault="00D30A6A" w:rsidP="00C4439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*Deniz ve Sahillerin Bakımsızlığı</w:t>
      </w:r>
    </w:p>
    <w:p w14:paraId="1FC3FA64" w14:textId="77777777" w:rsidR="00C44397" w:rsidRP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*Alana İlişkin İstihdam Eksikliği</w:t>
      </w:r>
    </w:p>
    <w:p w14:paraId="3C6985B3" w14:textId="77777777" w:rsidR="00EC18C8" w:rsidRPr="00C44397" w:rsidRDefault="00EC18C8"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lang w:val="en-US"/>
        </w:rPr>
        <w:t>*T</w:t>
      </w:r>
      <w:r w:rsidRPr="00C44397">
        <w:rPr>
          <w:rFonts w:ascii="Times New Roman" w:hAnsi="Times New Roman" w:cs="Times New Roman"/>
          <w:color w:val="000000" w:themeColor="text1"/>
          <w:sz w:val="24"/>
          <w:szCs w:val="24"/>
        </w:rPr>
        <w:t>urist Yoğunluğu</w:t>
      </w:r>
    </w:p>
    <w:p w14:paraId="373B06C9" w14:textId="77777777" w:rsidR="00BF6341" w:rsidRPr="00C44397" w:rsidRDefault="00BF6341" w:rsidP="00C44397">
      <w:pPr>
        <w:tabs>
          <w:tab w:val="left" w:pos="4425"/>
        </w:tabs>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 xml:space="preserve">*Yerel Halkın Farkındalığının Olmaması </w:t>
      </w:r>
      <w:r w:rsidR="00C44397" w:rsidRPr="00C44397">
        <w:rPr>
          <w:rFonts w:ascii="Times New Roman" w:hAnsi="Times New Roman" w:cs="Times New Roman"/>
          <w:color w:val="000000" w:themeColor="text1"/>
          <w:sz w:val="24"/>
          <w:szCs w:val="24"/>
        </w:rPr>
        <w:tab/>
      </w:r>
    </w:p>
    <w:p w14:paraId="6E800FEE" w14:textId="77777777" w:rsidR="00C44397" w:rsidRP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*Veteriner Tarafından Sağlık Kontrolü Eksikliği</w:t>
      </w:r>
    </w:p>
    <w:p w14:paraId="41EFFF2B" w14:textId="77777777" w:rsidR="00BF6341" w:rsidRPr="00C44397" w:rsidRDefault="00BF6341"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 xml:space="preserve">*Üreme, Yaşama ve Kışlama Alanlarının Tahrip Edilmesi </w:t>
      </w:r>
    </w:p>
    <w:p w14:paraId="2F1CE911" w14:textId="77777777" w:rsidR="00BF6341" w:rsidRP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w:t>
      </w:r>
      <w:r w:rsidR="00BF6341" w:rsidRPr="00C44397">
        <w:rPr>
          <w:rFonts w:ascii="Times New Roman" w:hAnsi="Times New Roman" w:cs="Times New Roman"/>
          <w:color w:val="000000" w:themeColor="text1"/>
          <w:sz w:val="24"/>
          <w:szCs w:val="24"/>
        </w:rPr>
        <w:t xml:space="preserve">Tesadüfi Avcılık </w:t>
      </w:r>
    </w:p>
    <w:p w14:paraId="0325FFDB" w14:textId="77777777" w:rsidR="00BF6341" w:rsidRPr="00C44397" w:rsidRDefault="00EC18C8"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lastRenderedPageBreak/>
        <w:t>*Avcılık</w:t>
      </w:r>
    </w:p>
    <w:p w14:paraId="63D51D65" w14:textId="77777777" w:rsidR="00C44397" w:rsidRPr="00C44397" w:rsidRDefault="00112011"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*Besin Olarak Tüketilmesi</w:t>
      </w:r>
    </w:p>
    <w:p w14:paraId="01D58550" w14:textId="77777777" w:rsidR="00EC18C8" w:rsidRP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w:t>
      </w:r>
      <w:r w:rsidR="00EC18C8" w:rsidRPr="00C44397">
        <w:rPr>
          <w:rFonts w:ascii="Times New Roman" w:hAnsi="Times New Roman" w:cs="Times New Roman"/>
          <w:color w:val="000000" w:themeColor="text1"/>
          <w:sz w:val="24"/>
          <w:szCs w:val="24"/>
        </w:rPr>
        <w:t xml:space="preserve">Koruma Alanının Eksikliği </w:t>
      </w:r>
    </w:p>
    <w:p w14:paraId="7767FB77" w14:textId="77777777" w:rsidR="00112011" w:rsidRPr="00C44397" w:rsidRDefault="00C44397" w:rsidP="00C44397">
      <w:pPr>
        <w:jc w:val="both"/>
        <w:rPr>
          <w:rFonts w:ascii="Times New Roman" w:hAnsi="Times New Roman" w:cs="Times New Roman"/>
          <w:color w:val="000000" w:themeColor="text1"/>
          <w:sz w:val="24"/>
          <w:szCs w:val="24"/>
        </w:rPr>
      </w:pPr>
      <w:r w:rsidRPr="00C44397">
        <w:rPr>
          <w:rFonts w:ascii="Times New Roman" w:hAnsi="Times New Roman" w:cs="Times New Roman"/>
          <w:color w:val="000000" w:themeColor="text1"/>
          <w:sz w:val="24"/>
          <w:szCs w:val="24"/>
        </w:rPr>
        <w:t>*</w:t>
      </w:r>
      <w:r w:rsidR="00112011" w:rsidRPr="00C44397">
        <w:rPr>
          <w:rFonts w:ascii="Times New Roman" w:hAnsi="Times New Roman" w:cs="Times New Roman"/>
          <w:color w:val="000000" w:themeColor="text1"/>
          <w:sz w:val="24"/>
          <w:szCs w:val="24"/>
        </w:rPr>
        <w:t>Belirli Saatlerde Işık Kullanımı</w:t>
      </w:r>
    </w:p>
    <w:p w14:paraId="6B270748" w14:textId="77777777" w:rsidR="00C93BD2" w:rsidRDefault="00E07C07" w:rsidP="00C93BD2">
      <w:pPr>
        <w:rPr>
          <w:rFonts w:ascii="Times New Roman" w:hAnsi="Times New Roman" w:cs="Times New Roman"/>
          <w:b/>
          <w:sz w:val="24"/>
          <w:szCs w:val="24"/>
        </w:rPr>
      </w:pPr>
      <w:r w:rsidRPr="00E52074">
        <w:rPr>
          <w:rFonts w:ascii="Times New Roman" w:hAnsi="Times New Roman" w:cs="Times New Roman"/>
          <w:b/>
          <w:sz w:val="24"/>
          <w:szCs w:val="24"/>
        </w:rPr>
        <w:t>2.Merkezi sorunun tanımlanması/Sorunların Kategorileşmesi</w:t>
      </w:r>
    </w:p>
    <w:p w14:paraId="534F3A15" w14:textId="77777777" w:rsidR="00D52E31" w:rsidRPr="007E2BE6" w:rsidRDefault="00D52E31" w:rsidP="00C93BD2">
      <w:pPr>
        <w:rPr>
          <w:rFonts w:ascii="Times New Roman" w:hAnsi="Times New Roman" w:cs="Times New Roman"/>
          <w:sz w:val="24"/>
          <w:szCs w:val="24"/>
        </w:rPr>
      </w:pPr>
      <w:r w:rsidRPr="00952FC4">
        <w:rPr>
          <w:rFonts w:ascii="Times New Roman" w:hAnsi="Times New Roman" w:cs="Times New Roman"/>
          <w:sz w:val="24"/>
          <w:szCs w:val="24"/>
        </w:rPr>
        <w:t>1.</w:t>
      </w:r>
      <w:r w:rsidR="007E2BE6" w:rsidRPr="00BD6CBA">
        <w:rPr>
          <w:rFonts w:ascii="Times New Roman" w:hAnsi="Times New Roman" w:cs="Times New Roman"/>
          <w:sz w:val="24"/>
          <w:szCs w:val="24"/>
        </w:rPr>
        <w:t>Yasa</w:t>
      </w:r>
      <w:r w:rsidR="007E2BE6">
        <w:rPr>
          <w:rFonts w:ascii="Times New Roman" w:hAnsi="Times New Roman" w:cs="Times New Roman"/>
          <w:sz w:val="24"/>
          <w:szCs w:val="24"/>
        </w:rPr>
        <w:t xml:space="preserve">dışı Kullanımın Önlenmesi </w:t>
      </w:r>
    </w:p>
    <w:p w14:paraId="21742B3F" w14:textId="77777777" w:rsidR="00C93BD2" w:rsidRPr="00C93BD2" w:rsidRDefault="00C93BD2" w:rsidP="00C93BD2">
      <w:pPr>
        <w:jc w:val="both"/>
        <w:rPr>
          <w:rFonts w:ascii="Times New Roman" w:hAnsi="Times New Roman" w:cs="Times New Roman"/>
          <w:color w:val="FF0000"/>
          <w:sz w:val="24"/>
          <w:szCs w:val="24"/>
        </w:rPr>
      </w:pPr>
      <w:r w:rsidRPr="00C93BD2">
        <w:rPr>
          <w:rFonts w:ascii="Times New Roman" w:hAnsi="Times New Roman" w:cs="Times New Roman"/>
          <w:color w:val="FF0000"/>
          <w:sz w:val="24"/>
          <w:szCs w:val="24"/>
        </w:rPr>
        <w:t xml:space="preserve">*Ticaret Amacıyla Kullanımı </w:t>
      </w:r>
    </w:p>
    <w:p w14:paraId="00ABCDC8" w14:textId="77777777" w:rsidR="00C93BD2" w:rsidRPr="00C93BD2" w:rsidRDefault="00C93BD2" w:rsidP="00C93BD2">
      <w:pPr>
        <w:jc w:val="both"/>
        <w:rPr>
          <w:rFonts w:ascii="Times New Roman" w:hAnsi="Times New Roman" w:cs="Times New Roman"/>
          <w:color w:val="FF0000"/>
          <w:sz w:val="24"/>
          <w:szCs w:val="24"/>
        </w:rPr>
      </w:pPr>
      <w:r w:rsidRPr="00C93BD2">
        <w:rPr>
          <w:rFonts w:ascii="Times New Roman" w:hAnsi="Times New Roman" w:cs="Times New Roman"/>
          <w:color w:val="FF0000"/>
          <w:sz w:val="24"/>
          <w:szCs w:val="24"/>
        </w:rPr>
        <w:t xml:space="preserve">*Tesadüfi Avcılık </w:t>
      </w:r>
    </w:p>
    <w:p w14:paraId="5A02267B" w14:textId="77777777" w:rsidR="00C93BD2" w:rsidRPr="00C93BD2" w:rsidRDefault="00C93BD2" w:rsidP="00C93BD2">
      <w:pPr>
        <w:jc w:val="both"/>
        <w:rPr>
          <w:rFonts w:ascii="Times New Roman" w:hAnsi="Times New Roman" w:cs="Times New Roman"/>
          <w:color w:val="FF0000"/>
          <w:sz w:val="24"/>
          <w:szCs w:val="24"/>
        </w:rPr>
      </w:pPr>
      <w:r w:rsidRPr="00C93BD2">
        <w:rPr>
          <w:rFonts w:ascii="Times New Roman" w:hAnsi="Times New Roman" w:cs="Times New Roman"/>
          <w:color w:val="FF0000"/>
          <w:sz w:val="24"/>
          <w:szCs w:val="24"/>
        </w:rPr>
        <w:t>*Avcılık</w:t>
      </w:r>
    </w:p>
    <w:p w14:paraId="1F8B18B3" w14:textId="77777777" w:rsidR="00952FC4" w:rsidRDefault="00C93BD2" w:rsidP="004B15C7">
      <w:pPr>
        <w:jc w:val="both"/>
        <w:rPr>
          <w:rFonts w:ascii="Times New Roman" w:hAnsi="Times New Roman" w:cs="Times New Roman"/>
          <w:color w:val="FF0000"/>
          <w:sz w:val="24"/>
          <w:szCs w:val="24"/>
        </w:rPr>
      </w:pPr>
      <w:r w:rsidRPr="00C93BD2">
        <w:rPr>
          <w:rFonts w:ascii="Times New Roman" w:hAnsi="Times New Roman" w:cs="Times New Roman"/>
          <w:color w:val="FF0000"/>
          <w:sz w:val="24"/>
          <w:szCs w:val="24"/>
        </w:rPr>
        <w:t>*Besin Olarak Tüketilmesi</w:t>
      </w:r>
    </w:p>
    <w:p w14:paraId="363F4C11" w14:textId="77777777" w:rsidR="00C93BD2" w:rsidRPr="004B15C7" w:rsidRDefault="00952FC4" w:rsidP="004B15C7">
      <w:pPr>
        <w:jc w:val="both"/>
        <w:rPr>
          <w:rFonts w:ascii="Times New Roman" w:hAnsi="Times New Roman" w:cs="Times New Roman"/>
          <w:color w:val="FF0000"/>
          <w:sz w:val="24"/>
          <w:szCs w:val="24"/>
        </w:rPr>
      </w:pPr>
      <w:r>
        <w:rPr>
          <w:rFonts w:ascii="Times New Roman" w:hAnsi="Times New Roman" w:cs="Times New Roman"/>
          <w:sz w:val="24"/>
          <w:szCs w:val="24"/>
        </w:rPr>
        <w:t xml:space="preserve">2. </w:t>
      </w:r>
      <w:r w:rsidR="007E2BE6">
        <w:rPr>
          <w:rFonts w:ascii="Times New Roman" w:hAnsi="Times New Roman" w:cs="Times New Roman"/>
          <w:sz w:val="24"/>
          <w:szCs w:val="24"/>
        </w:rPr>
        <w:t xml:space="preserve">Yaşam Alanın Durumu </w:t>
      </w:r>
    </w:p>
    <w:p w14:paraId="3555F521" w14:textId="77777777" w:rsidR="00C44397" w:rsidRPr="00BD6CBA" w:rsidRDefault="00C44397" w:rsidP="00C93BD2">
      <w:pPr>
        <w:tabs>
          <w:tab w:val="left" w:pos="4425"/>
        </w:tabs>
        <w:jc w:val="both"/>
        <w:rPr>
          <w:rFonts w:ascii="Times New Roman" w:hAnsi="Times New Roman" w:cs="Times New Roman"/>
          <w:color w:val="00B0F0"/>
          <w:sz w:val="24"/>
          <w:szCs w:val="24"/>
        </w:rPr>
      </w:pPr>
      <w:r w:rsidRPr="00BD6CBA">
        <w:rPr>
          <w:rFonts w:ascii="Times New Roman" w:hAnsi="Times New Roman" w:cs="Times New Roman"/>
          <w:color w:val="00B0F0"/>
          <w:sz w:val="24"/>
          <w:szCs w:val="24"/>
        </w:rPr>
        <w:t xml:space="preserve">*Koruma Alanının Eksikliği </w:t>
      </w:r>
    </w:p>
    <w:p w14:paraId="3DA9BB5F" w14:textId="77777777" w:rsidR="00C44397" w:rsidRDefault="00C44397" w:rsidP="00C44397">
      <w:pPr>
        <w:jc w:val="both"/>
        <w:rPr>
          <w:rFonts w:ascii="Times New Roman" w:hAnsi="Times New Roman" w:cs="Times New Roman"/>
          <w:color w:val="00B0F0"/>
          <w:sz w:val="24"/>
          <w:szCs w:val="24"/>
        </w:rPr>
      </w:pPr>
      <w:r w:rsidRPr="00BD6CBA">
        <w:rPr>
          <w:rFonts w:ascii="Times New Roman" w:hAnsi="Times New Roman" w:cs="Times New Roman"/>
          <w:color w:val="00B0F0"/>
          <w:sz w:val="24"/>
          <w:szCs w:val="24"/>
        </w:rPr>
        <w:t>*Belirli</w:t>
      </w:r>
      <w:r w:rsidRPr="00C44397">
        <w:rPr>
          <w:rFonts w:ascii="Times New Roman" w:hAnsi="Times New Roman" w:cs="Times New Roman"/>
          <w:color w:val="00B0F0"/>
          <w:sz w:val="24"/>
          <w:szCs w:val="24"/>
        </w:rPr>
        <w:t xml:space="preserve"> Saatlerde Işık Kullanımı</w:t>
      </w:r>
    </w:p>
    <w:p w14:paraId="3385F0D2" w14:textId="77777777" w:rsidR="00C93BD2" w:rsidRDefault="00C93BD2" w:rsidP="00C93BD2">
      <w:pPr>
        <w:jc w:val="both"/>
        <w:rPr>
          <w:rFonts w:ascii="Times New Roman" w:hAnsi="Times New Roman" w:cs="Times New Roman"/>
          <w:color w:val="00B0F0"/>
          <w:sz w:val="24"/>
          <w:szCs w:val="24"/>
        </w:rPr>
      </w:pPr>
      <w:r>
        <w:rPr>
          <w:rFonts w:ascii="Times New Roman" w:hAnsi="Times New Roman" w:cs="Times New Roman"/>
          <w:color w:val="00B0F0"/>
          <w:sz w:val="24"/>
          <w:szCs w:val="24"/>
        </w:rPr>
        <w:t>*</w:t>
      </w:r>
      <w:r w:rsidRPr="00C44397">
        <w:rPr>
          <w:rFonts w:ascii="Times New Roman" w:hAnsi="Times New Roman" w:cs="Times New Roman"/>
          <w:color w:val="00B0F0"/>
          <w:sz w:val="24"/>
          <w:szCs w:val="24"/>
        </w:rPr>
        <w:t xml:space="preserve">Üreme, Yaşama ve Kışlama Alanlarının Tahrip Edilmesi </w:t>
      </w:r>
    </w:p>
    <w:p w14:paraId="347482CE" w14:textId="77777777" w:rsidR="002A4434" w:rsidRDefault="002A4434" w:rsidP="00C93BD2">
      <w:pPr>
        <w:jc w:val="both"/>
        <w:rPr>
          <w:rFonts w:ascii="Times New Roman" w:hAnsi="Times New Roman" w:cs="Times New Roman"/>
          <w:color w:val="00B0F0"/>
          <w:sz w:val="24"/>
          <w:szCs w:val="24"/>
        </w:rPr>
      </w:pPr>
      <w:r>
        <w:rPr>
          <w:rFonts w:ascii="Times New Roman" w:hAnsi="Times New Roman" w:cs="Times New Roman"/>
          <w:color w:val="00B0F0"/>
          <w:sz w:val="24"/>
          <w:szCs w:val="24"/>
        </w:rPr>
        <w:t>*Yanlış Yapılanma</w:t>
      </w:r>
    </w:p>
    <w:p w14:paraId="74CADC7E" w14:textId="77777777" w:rsidR="00D30A6A" w:rsidRDefault="00D30A6A" w:rsidP="00C93BD2">
      <w:pPr>
        <w:jc w:val="both"/>
        <w:rPr>
          <w:rFonts w:ascii="Times New Roman" w:hAnsi="Times New Roman" w:cs="Times New Roman"/>
          <w:color w:val="00B0F0"/>
          <w:sz w:val="24"/>
          <w:szCs w:val="24"/>
        </w:rPr>
      </w:pPr>
      <w:r>
        <w:rPr>
          <w:rFonts w:ascii="Times New Roman" w:hAnsi="Times New Roman" w:cs="Times New Roman"/>
          <w:color w:val="00B0F0"/>
          <w:sz w:val="24"/>
          <w:szCs w:val="24"/>
        </w:rPr>
        <w:t>*Deniz ve Sahillerin Bakımsızlığı</w:t>
      </w:r>
    </w:p>
    <w:p w14:paraId="2579CECD" w14:textId="77777777" w:rsidR="00BD6CBA" w:rsidRDefault="00BD6CBA" w:rsidP="00BD6CBA">
      <w:pPr>
        <w:jc w:val="both"/>
        <w:rPr>
          <w:rFonts w:ascii="Times New Roman" w:hAnsi="Times New Roman" w:cs="Times New Roman"/>
          <w:color w:val="00B0F0"/>
          <w:sz w:val="24"/>
          <w:szCs w:val="24"/>
        </w:rPr>
      </w:pPr>
      <w:r w:rsidRPr="00BD6CBA">
        <w:rPr>
          <w:rFonts w:ascii="Times New Roman" w:hAnsi="Times New Roman" w:cs="Times New Roman"/>
          <w:color w:val="00B0F0"/>
          <w:sz w:val="24"/>
          <w:szCs w:val="24"/>
        </w:rPr>
        <w:t>*Turist Yoğunluğu</w:t>
      </w:r>
    </w:p>
    <w:p w14:paraId="4CFF6038" w14:textId="77777777" w:rsidR="00BD6CBA" w:rsidRPr="00BD6CBA" w:rsidRDefault="00BD6CBA" w:rsidP="00BD6CBA">
      <w:pPr>
        <w:jc w:val="both"/>
        <w:rPr>
          <w:rFonts w:ascii="Times New Roman" w:hAnsi="Times New Roman" w:cs="Times New Roman"/>
          <w:color w:val="00B0F0"/>
          <w:sz w:val="24"/>
          <w:szCs w:val="24"/>
        </w:rPr>
      </w:pPr>
      <w:r w:rsidRPr="00BD6CBA">
        <w:rPr>
          <w:rFonts w:ascii="Times New Roman" w:hAnsi="Times New Roman" w:cs="Times New Roman"/>
          <w:color w:val="00B0F0"/>
          <w:sz w:val="24"/>
          <w:szCs w:val="24"/>
        </w:rPr>
        <w:t>*Yerel Halkın Farkındalığının Olmaması</w:t>
      </w:r>
    </w:p>
    <w:p w14:paraId="7C1B24B3" w14:textId="77777777" w:rsidR="00952FC4" w:rsidRPr="00952FC4" w:rsidRDefault="00952FC4" w:rsidP="00C93BD2">
      <w:pPr>
        <w:jc w:val="both"/>
        <w:rPr>
          <w:rFonts w:ascii="Times New Roman" w:hAnsi="Times New Roman" w:cs="Times New Roman"/>
          <w:sz w:val="24"/>
          <w:szCs w:val="24"/>
        </w:rPr>
      </w:pPr>
      <w:r>
        <w:rPr>
          <w:rFonts w:ascii="Times New Roman" w:hAnsi="Times New Roman" w:cs="Times New Roman"/>
          <w:sz w:val="24"/>
          <w:szCs w:val="24"/>
        </w:rPr>
        <w:t>3.</w:t>
      </w:r>
      <w:r w:rsidR="00BD6CBA">
        <w:rPr>
          <w:rFonts w:ascii="Times New Roman" w:hAnsi="Times New Roman" w:cs="Times New Roman"/>
          <w:sz w:val="24"/>
          <w:szCs w:val="24"/>
        </w:rPr>
        <w:t>Uzmanlık Bakımından Eksiklikler</w:t>
      </w:r>
    </w:p>
    <w:p w14:paraId="385BD77F" w14:textId="77777777" w:rsidR="00C93BD2" w:rsidRPr="00594D00" w:rsidRDefault="00C93BD2" w:rsidP="00C93BD2">
      <w:pPr>
        <w:rPr>
          <w:rFonts w:ascii="Times New Roman" w:hAnsi="Times New Roman" w:cs="Times New Roman"/>
          <w:b/>
          <w:color w:val="7030A0"/>
          <w:sz w:val="24"/>
          <w:szCs w:val="24"/>
        </w:rPr>
      </w:pPr>
      <w:r w:rsidRPr="00594D00">
        <w:rPr>
          <w:rFonts w:ascii="Times New Roman" w:hAnsi="Times New Roman" w:cs="Times New Roman"/>
          <w:color w:val="7030A0"/>
          <w:sz w:val="24"/>
          <w:szCs w:val="24"/>
        </w:rPr>
        <w:t>*Yatırım Eksikliği</w:t>
      </w:r>
    </w:p>
    <w:p w14:paraId="3666EF57" w14:textId="77777777" w:rsidR="00C93BD2" w:rsidRPr="00594D00" w:rsidRDefault="00C93BD2" w:rsidP="00C93BD2">
      <w:pPr>
        <w:jc w:val="both"/>
        <w:rPr>
          <w:rFonts w:ascii="Times New Roman" w:hAnsi="Times New Roman" w:cs="Times New Roman"/>
          <w:color w:val="7030A0"/>
          <w:sz w:val="24"/>
          <w:szCs w:val="24"/>
        </w:rPr>
      </w:pPr>
      <w:r w:rsidRPr="00594D00">
        <w:rPr>
          <w:rFonts w:ascii="Times New Roman" w:hAnsi="Times New Roman" w:cs="Times New Roman"/>
          <w:color w:val="7030A0"/>
          <w:sz w:val="24"/>
          <w:szCs w:val="24"/>
        </w:rPr>
        <w:t>*Alana İlişkin İstihdam Eksikliği</w:t>
      </w:r>
      <w:r w:rsidR="00BD6CBA">
        <w:rPr>
          <w:rFonts w:ascii="Times New Roman" w:hAnsi="Times New Roman" w:cs="Times New Roman"/>
          <w:color w:val="7030A0"/>
          <w:sz w:val="24"/>
          <w:szCs w:val="24"/>
        </w:rPr>
        <w:t xml:space="preserve"> (Gönüllü katılımcıların eksikliği durumunda)</w:t>
      </w:r>
    </w:p>
    <w:p w14:paraId="25F8AC08" w14:textId="77777777" w:rsidR="00BD6CBA" w:rsidRDefault="00C93BD2" w:rsidP="004B15C7">
      <w:pPr>
        <w:jc w:val="both"/>
        <w:rPr>
          <w:rFonts w:ascii="Times New Roman" w:hAnsi="Times New Roman" w:cs="Times New Roman"/>
          <w:color w:val="7030A0"/>
          <w:sz w:val="24"/>
          <w:szCs w:val="24"/>
        </w:rPr>
      </w:pPr>
      <w:r w:rsidRPr="00594D00">
        <w:rPr>
          <w:rFonts w:ascii="Times New Roman" w:hAnsi="Times New Roman" w:cs="Times New Roman"/>
          <w:color w:val="7030A0"/>
          <w:sz w:val="24"/>
          <w:szCs w:val="24"/>
        </w:rPr>
        <w:t>*Veteriner Tarafından Sağlık Kontrolü Eksikliği</w:t>
      </w:r>
    </w:p>
    <w:p w14:paraId="4FEC7710" w14:textId="77777777" w:rsidR="00E07C07"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3.Neden-Sonuç ilişkisinin ortaya çıkarılması</w:t>
      </w:r>
    </w:p>
    <w:p w14:paraId="3DA07794" w14:textId="77777777" w:rsidR="00185570" w:rsidRDefault="00C93BD2" w:rsidP="00185570">
      <w:pPr>
        <w:ind w:left="360"/>
        <w:rPr>
          <w:rFonts w:ascii="Times New Roman" w:hAnsi="Times New Roman" w:cs="Times New Roman"/>
          <w:sz w:val="24"/>
          <w:szCs w:val="24"/>
        </w:rPr>
      </w:pPr>
      <w:r w:rsidRPr="00185570">
        <w:rPr>
          <w:rFonts w:ascii="Times New Roman" w:hAnsi="Times New Roman" w:cs="Times New Roman"/>
          <w:sz w:val="24"/>
          <w:szCs w:val="24"/>
        </w:rPr>
        <w:t>Deniz kaplumbağalarının yasal olmayan yollarla</w:t>
      </w:r>
      <w:r w:rsidR="00185570">
        <w:rPr>
          <w:rFonts w:ascii="Times New Roman" w:hAnsi="Times New Roman" w:cs="Times New Roman"/>
          <w:sz w:val="24"/>
          <w:szCs w:val="24"/>
        </w:rPr>
        <w:t>kullanıldığı tespit edilmiştir:</w:t>
      </w:r>
    </w:p>
    <w:p w14:paraId="50184FA4" w14:textId="77777777" w:rsidR="00B64516" w:rsidRDefault="00185570" w:rsidP="00B64516">
      <w:pPr>
        <w:pStyle w:val="ListParagraph"/>
        <w:numPr>
          <w:ilvl w:val="0"/>
          <w:numId w:val="5"/>
        </w:numPr>
        <w:jc w:val="both"/>
        <w:rPr>
          <w:rFonts w:ascii="Times New Roman" w:hAnsi="Times New Roman" w:cs="Times New Roman"/>
          <w:sz w:val="24"/>
          <w:szCs w:val="24"/>
        </w:rPr>
      </w:pPr>
      <w:r w:rsidRPr="00185570">
        <w:rPr>
          <w:rFonts w:ascii="Times New Roman" w:hAnsi="Times New Roman" w:cs="Times New Roman"/>
          <w:sz w:val="24"/>
          <w:szCs w:val="24"/>
        </w:rPr>
        <w:t xml:space="preserve">Ağlara takılan </w:t>
      </w:r>
      <w:r>
        <w:rPr>
          <w:rFonts w:ascii="Times New Roman" w:hAnsi="Times New Roman" w:cs="Times New Roman"/>
          <w:sz w:val="24"/>
          <w:szCs w:val="24"/>
        </w:rPr>
        <w:t xml:space="preserve">kaplumbağaların </w:t>
      </w:r>
      <w:r w:rsidRPr="00185570">
        <w:rPr>
          <w:rFonts w:ascii="Times New Roman" w:hAnsi="Times New Roman" w:cs="Times New Roman"/>
          <w:sz w:val="24"/>
          <w:szCs w:val="24"/>
        </w:rPr>
        <w:t xml:space="preserve">zaman zaman balıkçılar tarafından öldürüldüğü belirtilmektedir. Balıkçılara yönelik bir eğitim programı düzenlemesi ve balıkçıların düzenli </w:t>
      </w:r>
      <w:r>
        <w:rPr>
          <w:rFonts w:ascii="Times New Roman" w:hAnsi="Times New Roman" w:cs="Times New Roman"/>
          <w:sz w:val="24"/>
          <w:szCs w:val="24"/>
        </w:rPr>
        <w:t xml:space="preserve">olarak bu konularda eğitilmesi </w:t>
      </w:r>
      <w:r w:rsidRPr="00185570">
        <w:rPr>
          <w:rFonts w:ascii="Times New Roman" w:hAnsi="Times New Roman" w:cs="Times New Roman"/>
          <w:sz w:val="24"/>
          <w:szCs w:val="24"/>
        </w:rPr>
        <w:t xml:space="preserve">bu tür </w:t>
      </w:r>
      <w:r>
        <w:rPr>
          <w:rFonts w:ascii="Times New Roman" w:hAnsi="Times New Roman" w:cs="Times New Roman"/>
          <w:sz w:val="24"/>
          <w:szCs w:val="24"/>
        </w:rPr>
        <w:t>olayların sayısını azaltacaktır.</w:t>
      </w:r>
    </w:p>
    <w:p w14:paraId="4FB42F7A" w14:textId="77777777" w:rsidR="00B64516" w:rsidRDefault="00B64516" w:rsidP="00B64516">
      <w:pPr>
        <w:jc w:val="both"/>
        <w:rPr>
          <w:rFonts w:ascii="Times New Roman" w:hAnsi="Times New Roman" w:cs="Times New Roman"/>
          <w:sz w:val="24"/>
          <w:szCs w:val="24"/>
        </w:rPr>
      </w:pPr>
      <w:r w:rsidRPr="00B64516">
        <w:rPr>
          <w:rFonts w:ascii="Times New Roman" w:hAnsi="Times New Roman" w:cs="Times New Roman"/>
          <w:sz w:val="24"/>
          <w:szCs w:val="24"/>
        </w:rPr>
        <w:t>Yuvalama döneminde kumsalda kaçak olarak yapılan ağ</w:t>
      </w:r>
      <w:r>
        <w:rPr>
          <w:rFonts w:ascii="Times New Roman" w:hAnsi="Times New Roman" w:cs="Times New Roman"/>
          <w:sz w:val="24"/>
          <w:szCs w:val="24"/>
        </w:rPr>
        <w:t xml:space="preserve">la balık avcılığı önlenmelidir: </w:t>
      </w:r>
    </w:p>
    <w:p w14:paraId="4E8E408C" w14:textId="77777777" w:rsidR="00B64516" w:rsidRPr="00B64516" w:rsidRDefault="00B64516" w:rsidP="00B64516">
      <w:pPr>
        <w:pStyle w:val="ListParagraph"/>
        <w:numPr>
          <w:ilvl w:val="0"/>
          <w:numId w:val="5"/>
        </w:numPr>
        <w:jc w:val="both"/>
        <w:rPr>
          <w:rFonts w:ascii="Times New Roman" w:hAnsi="Times New Roman" w:cs="Times New Roman"/>
          <w:sz w:val="24"/>
          <w:szCs w:val="24"/>
        </w:rPr>
      </w:pPr>
      <w:r w:rsidRPr="00B64516">
        <w:rPr>
          <w:rFonts w:ascii="Times New Roman" w:hAnsi="Times New Roman" w:cs="Times New Roman"/>
          <w:sz w:val="24"/>
          <w:szCs w:val="24"/>
        </w:rPr>
        <w:t>Bu yüzden yavru çıkış döneminden önce kumsalın temizlenmesi yavruların denize ulaşma başarısını artıracaktır.</w:t>
      </w:r>
    </w:p>
    <w:p w14:paraId="424F23E9" w14:textId="77777777" w:rsidR="00185570" w:rsidRDefault="00594D00" w:rsidP="00185570">
      <w:pPr>
        <w:rPr>
          <w:rFonts w:ascii="Times New Roman" w:hAnsi="Times New Roman" w:cs="Times New Roman"/>
          <w:sz w:val="24"/>
          <w:szCs w:val="24"/>
        </w:rPr>
      </w:pPr>
      <w:r w:rsidRPr="00185570">
        <w:rPr>
          <w:rFonts w:ascii="Times New Roman" w:hAnsi="Times New Roman" w:cs="Times New Roman"/>
          <w:sz w:val="24"/>
          <w:szCs w:val="24"/>
        </w:rPr>
        <w:t>Deniz k</w:t>
      </w:r>
      <w:r w:rsidR="00C93BD2" w:rsidRPr="00185570">
        <w:rPr>
          <w:rFonts w:ascii="Times New Roman" w:hAnsi="Times New Roman" w:cs="Times New Roman"/>
          <w:sz w:val="24"/>
          <w:szCs w:val="24"/>
        </w:rPr>
        <w:t>aplumbağaların üreme zamanında turistlerin ziyaretleri ve yerel halkın konuya ilişkin farkındalığ</w:t>
      </w:r>
      <w:r w:rsidR="00185570">
        <w:rPr>
          <w:rFonts w:ascii="Times New Roman" w:hAnsi="Times New Roman" w:cs="Times New Roman"/>
          <w:sz w:val="24"/>
          <w:szCs w:val="24"/>
        </w:rPr>
        <w:t>ının olmadığı tespit edilmiştir:</w:t>
      </w:r>
    </w:p>
    <w:p w14:paraId="71216E71" w14:textId="77777777" w:rsidR="00B64516" w:rsidRPr="00B64516" w:rsidRDefault="00C341C8" w:rsidP="00B64516">
      <w:pPr>
        <w:pStyle w:val="ListParagraph"/>
        <w:numPr>
          <w:ilvl w:val="0"/>
          <w:numId w:val="5"/>
        </w:numPr>
        <w:rPr>
          <w:rFonts w:ascii="Times New Roman" w:hAnsi="Times New Roman" w:cs="Times New Roman"/>
          <w:sz w:val="24"/>
          <w:szCs w:val="24"/>
        </w:rPr>
      </w:pPr>
      <w:r w:rsidRPr="00B64516">
        <w:rPr>
          <w:rFonts w:ascii="Times New Roman" w:hAnsi="Times New Roman" w:cs="Times New Roman"/>
          <w:sz w:val="24"/>
          <w:szCs w:val="24"/>
        </w:rPr>
        <w:t>Bu bölgede konaklayan kişiler, sabahın ilk ışıklarına kadar kumsalda vakit geçirdikleri, kumsalda ateş yakarak, yüksek sesle müzikli eğlenceler düzenledikleri tespit edilmiştir</w:t>
      </w:r>
      <w:r w:rsidR="00B64516" w:rsidRPr="00B64516">
        <w:rPr>
          <w:rFonts w:ascii="Times New Roman" w:hAnsi="Times New Roman" w:cs="Times New Roman"/>
          <w:sz w:val="24"/>
          <w:szCs w:val="24"/>
        </w:rPr>
        <w:t xml:space="preserve">. </w:t>
      </w:r>
      <w:r w:rsidRPr="00B64516">
        <w:rPr>
          <w:rFonts w:ascii="Times New Roman" w:hAnsi="Times New Roman" w:cs="Times New Roman"/>
          <w:sz w:val="24"/>
          <w:szCs w:val="24"/>
        </w:rPr>
        <w:t xml:space="preserve">Bu sebeple, kumsalın bu bölümünde anaç çıkışı oldukça azdır. </w:t>
      </w:r>
    </w:p>
    <w:p w14:paraId="2A96EC39" w14:textId="77777777" w:rsidR="00BD6CBA" w:rsidRDefault="005D563D" w:rsidP="00B64516">
      <w:pPr>
        <w:rPr>
          <w:rFonts w:ascii="Times New Roman" w:hAnsi="Times New Roman" w:cs="Times New Roman"/>
          <w:sz w:val="24"/>
          <w:szCs w:val="24"/>
        </w:rPr>
      </w:pPr>
      <w:r w:rsidRPr="00B64516">
        <w:rPr>
          <w:rFonts w:ascii="Times New Roman" w:hAnsi="Times New Roman" w:cs="Times New Roman"/>
          <w:sz w:val="24"/>
          <w:szCs w:val="24"/>
        </w:rPr>
        <w:t>Deniz ve sahillerin bakımsız olması deniz kaplumbağaların beslenm</w:t>
      </w:r>
      <w:r w:rsidR="00B64516">
        <w:rPr>
          <w:rFonts w:ascii="Times New Roman" w:hAnsi="Times New Roman" w:cs="Times New Roman"/>
          <w:sz w:val="24"/>
          <w:szCs w:val="24"/>
        </w:rPr>
        <w:t xml:space="preserve">esini ve yaşam alanını tehdit ettiği tespit edilmiştir: </w:t>
      </w:r>
    </w:p>
    <w:p w14:paraId="7AF11441" w14:textId="77777777" w:rsidR="00B64516" w:rsidRPr="008B5DB6" w:rsidRDefault="00B64516" w:rsidP="00B6451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Konaklama işletmelerine ait sabit şemsiyelerin ve şezlongların sayıları her sezon gittikçe artmaktadır. Gün boyunca ve geceleri, turistler tarafından deniz kenarına indirilen şezlonglar sabaha kadar orada kalmaktadır. Bu şezlongların gün batımından itibaren işletmeciler tarafından toplanması sağlanmalıdır. </w:t>
      </w:r>
    </w:p>
    <w:p w14:paraId="0DA301BE" w14:textId="77777777" w:rsidR="008B5DB6" w:rsidRDefault="008B5DB6" w:rsidP="008B5DB6">
      <w:pPr>
        <w:rPr>
          <w:rFonts w:ascii="Times New Roman" w:hAnsi="Times New Roman" w:cs="Times New Roman"/>
          <w:sz w:val="24"/>
          <w:szCs w:val="24"/>
        </w:rPr>
      </w:pPr>
      <w:r>
        <w:rPr>
          <w:rFonts w:ascii="Times New Roman" w:hAnsi="Times New Roman" w:cs="Times New Roman"/>
          <w:sz w:val="24"/>
          <w:szCs w:val="24"/>
        </w:rPr>
        <w:t>Kumsala doğrudan inen araç yolları bulunmaktadır. Bu yollar sabaha kadar kullanılmakta ve bu yollarda dolaşan araçların ışıkları kumsalın büyük bir kısmının aydınlanmasına sebep olduğu tespit edilmiştir:</w:t>
      </w:r>
    </w:p>
    <w:p w14:paraId="4186A0E1" w14:textId="77777777" w:rsidR="008B5DB6" w:rsidRDefault="008B5DB6" w:rsidP="008B5D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Bu durum, yuvalama döneminde erginlerin yuva yapmadan geri dönmesine neden olduğu gibi, yavruların da araba ışıklarına doğru hareket etmelerine neden olabilmektedir. Bu yüzden yolların yuvalama sezonunda sahile kadar inmeleri engellenmelidir. </w:t>
      </w:r>
    </w:p>
    <w:p w14:paraId="64D69CD2" w14:textId="77777777" w:rsidR="008B5DB6" w:rsidRPr="008B5DB6" w:rsidRDefault="008B5DB6" w:rsidP="008B5DB6">
      <w:pPr>
        <w:rPr>
          <w:rFonts w:ascii="Times New Roman" w:hAnsi="Times New Roman" w:cs="Times New Roman"/>
          <w:sz w:val="24"/>
          <w:szCs w:val="24"/>
        </w:rPr>
      </w:pPr>
    </w:p>
    <w:p w14:paraId="184B1043" w14:textId="77777777" w:rsidR="00BD6CBA" w:rsidRPr="00BD6CBA" w:rsidRDefault="00BD6CBA" w:rsidP="00BD6CBA">
      <w:pPr>
        <w:ind w:left="360"/>
        <w:rPr>
          <w:rFonts w:ascii="Times New Roman" w:hAnsi="Times New Roman" w:cs="Times New Roman"/>
          <w:b/>
          <w:sz w:val="24"/>
          <w:szCs w:val="24"/>
        </w:rPr>
      </w:pPr>
    </w:p>
    <w:p w14:paraId="12BBAA5E" w14:textId="77777777" w:rsidR="00E07C07" w:rsidRPr="007B5A2F"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4</w:t>
      </w:r>
      <w:r w:rsidR="007B5A2F">
        <w:rPr>
          <w:rFonts w:ascii="Times New Roman" w:hAnsi="Times New Roman" w:cs="Times New Roman"/>
          <w:b/>
          <w:sz w:val="24"/>
          <w:szCs w:val="24"/>
        </w:rPr>
        <w:t>.Sorun Ağacının Hazırlanmas</w:t>
      </w:r>
      <w:r w:rsidR="004B15C7">
        <w:rPr>
          <w:rFonts w:ascii="Times New Roman" w:hAnsi="Times New Roman" w:cs="Times New Roman"/>
          <w:b/>
          <w:sz w:val="24"/>
          <w:szCs w:val="24"/>
        </w:rPr>
        <w:t>ı</w:t>
      </w:r>
      <w:r>
        <w:rPr>
          <w:noProof/>
          <w:sz w:val="24"/>
          <w:szCs w:val="24"/>
        </w:rPr>
        <w:drawing>
          <wp:inline distT="0" distB="0" distL="0" distR="0" wp14:anchorId="228428CA" wp14:editId="431DA01B">
            <wp:extent cx="6134100" cy="3200400"/>
            <wp:effectExtent l="19050" t="19050" r="57150" b="76200"/>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838B53" w14:textId="77777777" w:rsidR="00E07C07" w:rsidRDefault="00E07C07" w:rsidP="00E07C07">
      <w:pPr>
        <w:rPr>
          <w:sz w:val="24"/>
          <w:szCs w:val="24"/>
        </w:rPr>
      </w:pPr>
    </w:p>
    <w:p w14:paraId="0584CB51" w14:textId="77777777" w:rsidR="00E07C07" w:rsidRPr="00E52074" w:rsidRDefault="00E07C07" w:rsidP="00E07C07">
      <w:pPr>
        <w:shd w:val="clear" w:color="auto" w:fill="00B050"/>
        <w:tabs>
          <w:tab w:val="left" w:pos="2176"/>
        </w:tabs>
        <w:rPr>
          <w:rFonts w:ascii="Times New Roman" w:hAnsi="Times New Roman" w:cs="Times New Roman"/>
          <w:b/>
          <w:sz w:val="24"/>
          <w:szCs w:val="24"/>
        </w:rPr>
      </w:pPr>
      <w:r w:rsidRPr="00E52074">
        <w:rPr>
          <w:rFonts w:ascii="Times New Roman" w:hAnsi="Times New Roman" w:cs="Times New Roman"/>
          <w:b/>
          <w:sz w:val="24"/>
          <w:szCs w:val="24"/>
          <w:shd w:val="clear" w:color="auto" w:fill="00B050"/>
        </w:rPr>
        <w:t>PAYDAŞ ANALİZİ</w:t>
      </w:r>
      <w:r w:rsidRPr="00E52074">
        <w:rPr>
          <w:rFonts w:ascii="Times New Roman" w:hAnsi="Times New Roman" w:cs="Times New Roman"/>
          <w:b/>
          <w:sz w:val="24"/>
          <w:szCs w:val="24"/>
        </w:rPr>
        <w:tab/>
      </w:r>
    </w:p>
    <w:p w14:paraId="5278A5EF" w14:textId="77777777" w:rsidR="00E07C07" w:rsidRPr="00E52074" w:rsidRDefault="00E07C07" w:rsidP="00E07C07">
      <w:pPr>
        <w:rPr>
          <w:rFonts w:ascii="Times New Roman" w:hAnsi="Times New Roman" w:cs="Times New Roman"/>
          <w:sz w:val="24"/>
          <w:szCs w:val="24"/>
        </w:rPr>
      </w:pPr>
    </w:p>
    <w:p w14:paraId="7982B4E9" w14:textId="77777777" w:rsidR="00E07C07" w:rsidRPr="00E52074" w:rsidRDefault="00E07C07" w:rsidP="00003A74">
      <w:pPr>
        <w:jc w:val="both"/>
        <w:rPr>
          <w:rFonts w:ascii="Times New Roman" w:hAnsi="Times New Roman" w:cs="Times New Roman"/>
          <w:b/>
          <w:sz w:val="24"/>
          <w:szCs w:val="24"/>
        </w:rPr>
      </w:pPr>
      <w:r w:rsidRPr="00E52074">
        <w:rPr>
          <w:rFonts w:ascii="Times New Roman" w:hAnsi="Times New Roman" w:cs="Times New Roman"/>
          <w:b/>
          <w:sz w:val="24"/>
          <w:szCs w:val="24"/>
        </w:rPr>
        <w:t>Paydaş Analizi Aşamaları</w:t>
      </w:r>
    </w:p>
    <w:p w14:paraId="26634ED9" w14:textId="77777777" w:rsidR="00E07C07" w:rsidRDefault="00E07C07" w:rsidP="00003A74">
      <w:pPr>
        <w:jc w:val="both"/>
        <w:rPr>
          <w:rFonts w:ascii="Times New Roman" w:hAnsi="Times New Roman" w:cs="Times New Roman"/>
          <w:b/>
          <w:sz w:val="24"/>
          <w:szCs w:val="24"/>
        </w:rPr>
      </w:pPr>
      <w:r w:rsidRPr="00E52074">
        <w:rPr>
          <w:rFonts w:ascii="Times New Roman" w:hAnsi="Times New Roman" w:cs="Times New Roman"/>
          <w:b/>
          <w:sz w:val="24"/>
          <w:szCs w:val="24"/>
        </w:rPr>
        <w:t>1.Paydaşlar ile ilgili Listenin</w:t>
      </w:r>
      <w:r w:rsidR="00003A74">
        <w:rPr>
          <w:rFonts w:ascii="Times New Roman" w:hAnsi="Times New Roman" w:cs="Times New Roman"/>
          <w:b/>
          <w:sz w:val="24"/>
          <w:szCs w:val="24"/>
        </w:rPr>
        <w:t xml:space="preserve"> Oluşturulması </w:t>
      </w:r>
    </w:p>
    <w:p w14:paraId="4AD4AC94" w14:textId="77777777" w:rsidR="00594D00" w:rsidRDefault="00594D00" w:rsidP="00003A74">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Yerel Yönetim</w:t>
      </w:r>
      <w:r w:rsidR="00003A74">
        <w:rPr>
          <w:rFonts w:ascii="Times New Roman" w:hAnsi="Times New Roman" w:cs="Times New Roman"/>
          <w:sz w:val="24"/>
          <w:szCs w:val="24"/>
        </w:rPr>
        <w:t>: Antalya Büyükşehir Belediyesi, Manavgat Belediyesi</w:t>
      </w:r>
    </w:p>
    <w:p w14:paraId="5BED8A1F"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*Üniversiteler</w:t>
      </w:r>
      <w:r w:rsidR="00003A74">
        <w:rPr>
          <w:rFonts w:ascii="Times New Roman" w:hAnsi="Times New Roman" w:cs="Times New Roman"/>
          <w:sz w:val="24"/>
          <w:szCs w:val="24"/>
        </w:rPr>
        <w:t xml:space="preserve">: Akdeniz Üniversitesi ve Alanya Alaaddin Keykubat Üniversitesi </w:t>
      </w:r>
    </w:p>
    <w:p w14:paraId="42D8B7BB"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*Kamu Kurumları</w:t>
      </w:r>
      <w:r w:rsidR="00003A74">
        <w:rPr>
          <w:rFonts w:ascii="Times New Roman" w:hAnsi="Times New Roman" w:cs="Times New Roman"/>
          <w:sz w:val="24"/>
          <w:szCs w:val="24"/>
        </w:rPr>
        <w:t>: Antalya İl Kültür ve Turizm Müdürlüğü, Özel Çevre Koruma Kurumu, Antalya Çevre ve Şehircilik İl Müdürlüğü, Orman ve Su İşleri Bakanlığı, Enerji ve Tabii Kaynaklar Bakanlığı</w:t>
      </w:r>
    </w:p>
    <w:p w14:paraId="0F0D4D10"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*Sivil Toplum Kuruluşarı</w:t>
      </w:r>
      <w:r w:rsidR="00003A74">
        <w:rPr>
          <w:rFonts w:ascii="Times New Roman" w:hAnsi="Times New Roman" w:cs="Times New Roman"/>
          <w:sz w:val="24"/>
          <w:szCs w:val="24"/>
        </w:rPr>
        <w:t xml:space="preserve">: Antalya Turizm Tedarikçileri Derneği, Manavgat Avcılık ve Atıcılık Derneği, Antalya Üniversite Destekleme Vakfı, Alanya Turistik İşletmeciler Derneği </w:t>
      </w:r>
    </w:p>
    <w:p w14:paraId="0C522746"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*Kooperatifler</w:t>
      </w:r>
      <w:r w:rsidR="00003A74">
        <w:rPr>
          <w:rFonts w:ascii="Times New Roman" w:hAnsi="Times New Roman" w:cs="Times New Roman"/>
          <w:sz w:val="24"/>
          <w:szCs w:val="24"/>
        </w:rPr>
        <w:t xml:space="preserve">: </w:t>
      </w:r>
      <w:r w:rsidR="00003A74" w:rsidRPr="00DA6096">
        <w:rPr>
          <w:rFonts w:ascii="Times New Roman" w:hAnsi="Times New Roman" w:cs="Times New Roman"/>
          <w:sz w:val="24"/>
        </w:rPr>
        <w:t>Ulupınar Çevre Koruma Geliştirme ve İşletme Kooperatifi</w:t>
      </w:r>
    </w:p>
    <w:p w14:paraId="46B94E58"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*Yerel Halk</w:t>
      </w:r>
      <w:r w:rsidR="00003A74">
        <w:rPr>
          <w:rFonts w:ascii="Times New Roman" w:hAnsi="Times New Roman" w:cs="Times New Roman"/>
          <w:sz w:val="24"/>
          <w:szCs w:val="24"/>
        </w:rPr>
        <w:t xml:space="preserve"> </w:t>
      </w:r>
    </w:p>
    <w:p w14:paraId="4DFF5C5C" w14:textId="77777777" w:rsidR="00551004" w:rsidRDefault="00551004" w:rsidP="00003A74">
      <w:pPr>
        <w:jc w:val="both"/>
        <w:rPr>
          <w:rFonts w:ascii="Times New Roman" w:hAnsi="Times New Roman" w:cs="Times New Roman"/>
          <w:sz w:val="24"/>
          <w:szCs w:val="24"/>
        </w:rPr>
      </w:pPr>
      <w:r>
        <w:rPr>
          <w:rFonts w:ascii="Times New Roman" w:hAnsi="Times New Roman" w:cs="Times New Roman"/>
          <w:sz w:val="24"/>
          <w:szCs w:val="24"/>
        </w:rPr>
        <w:t>*Potansiyel Ziyaretçiler</w:t>
      </w:r>
    </w:p>
    <w:p w14:paraId="58871FD2" w14:textId="77777777" w:rsidR="006E389C" w:rsidRDefault="006E389C" w:rsidP="00003A74">
      <w:pPr>
        <w:jc w:val="both"/>
        <w:rPr>
          <w:rFonts w:ascii="Times New Roman" w:hAnsi="Times New Roman" w:cs="Times New Roman"/>
          <w:sz w:val="24"/>
          <w:szCs w:val="24"/>
        </w:rPr>
      </w:pPr>
      <w:r>
        <w:rPr>
          <w:rFonts w:ascii="Times New Roman" w:hAnsi="Times New Roman" w:cs="Times New Roman"/>
          <w:sz w:val="24"/>
          <w:szCs w:val="24"/>
        </w:rPr>
        <w:t>*Turizm Örgütleri</w:t>
      </w:r>
      <w:r w:rsidR="00003A74">
        <w:rPr>
          <w:rFonts w:ascii="Times New Roman" w:hAnsi="Times New Roman" w:cs="Times New Roman"/>
          <w:sz w:val="24"/>
          <w:szCs w:val="24"/>
        </w:rPr>
        <w:t>: Kültür ve Turizm Bakanlığı, Türkiye Turizm Yatırımcıları Derneği(TTYD), Turist Rehberleri Birliği(TUREB), Türkiye Seyahat Acenteleri Birliği (TÜRSAB)</w:t>
      </w:r>
    </w:p>
    <w:p w14:paraId="52DC926E" w14:textId="77777777" w:rsidR="00E07C07"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 xml:space="preserve">2.Paydaşların kategorize edilmesi </w:t>
      </w:r>
    </w:p>
    <w:p w14:paraId="72EA6950" w14:textId="77777777" w:rsidR="00551004" w:rsidRDefault="00551004" w:rsidP="00E07C07">
      <w:pPr>
        <w:rPr>
          <w:rFonts w:ascii="Times New Roman" w:hAnsi="Times New Roman" w:cs="Times New Roman"/>
          <w:b/>
          <w:sz w:val="24"/>
          <w:szCs w:val="24"/>
        </w:rPr>
      </w:pPr>
      <w:r>
        <w:rPr>
          <w:rFonts w:ascii="Times New Roman" w:hAnsi="Times New Roman" w:cs="Times New Roman"/>
          <w:b/>
          <w:sz w:val="24"/>
          <w:szCs w:val="24"/>
        </w:rPr>
        <w:t>Doğrudan Etkilenecekler</w:t>
      </w:r>
    </w:p>
    <w:p w14:paraId="25D71CB9" w14:textId="77777777" w:rsidR="00551004" w:rsidRDefault="00551004" w:rsidP="003C454A">
      <w:pPr>
        <w:jc w:val="both"/>
        <w:rPr>
          <w:rFonts w:ascii="Times New Roman" w:hAnsi="Times New Roman" w:cs="Times New Roman"/>
          <w:sz w:val="24"/>
          <w:szCs w:val="24"/>
        </w:rPr>
      </w:pPr>
      <w:r>
        <w:rPr>
          <w:rFonts w:ascii="Times New Roman" w:hAnsi="Times New Roman" w:cs="Times New Roman"/>
          <w:sz w:val="24"/>
          <w:szCs w:val="24"/>
        </w:rPr>
        <w:t xml:space="preserve">*Yerel Halk </w:t>
      </w:r>
      <w:r w:rsidR="00917AD5">
        <w:rPr>
          <w:rFonts w:ascii="Times New Roman" w:hAnsi="Times New Roman" w:cs="Times New Roman"/>
          <w:sz w:val="24"/>
          <w:szCs w:val="24"/>
        </w:rPr>
        <w:t>( Nüfus: 13.183 )</w:t>
      </w:r>
    </w:p>
    <w:p w14:paraId="4875A605" w14:textId="77777777" w:rsidR="00551004" w:rsidRDefault="00551004" w:rsidP="003C454A">
      <w:pPr>
        <w:jc w:val="both"/>
        <w:rPr>
          <w:rFonts w:ascii="Times New Roman" w:hAnsi="Times New Roman" w:cs="Times New Roman"/>
          <w:sz w:val="24"/>
          <w:szCs w:val="24"/>
        </w:rPr>
      </w:pPr>
      <w:r>
        <w:rPr>
          <w:rFonts w:ascii="Times New Roman" w:hAnsi="Times New Roman" w:cs="Times New Roman"/>
          <w:sz w:val="24"/>
          <w:szCs w:val="24"/>
        </w:rPr>
        <w:t>*Yerel Yönetim</w:t>
      </w:r>
      <w:r w:rsidR="00697BBB">
        <w:rPr>
          <w:rFonts w:ascii="Times New Roman" w:hAnsi="Times New Roman" w:cs="Times New Roman"/>
          <w:sz w:val="24"/>
          <w:szCs w:val="24"/>
        </w:rPr>
        <w:t xml:space="preserve">: </w:t>
      </w:r>
      <w:r w:rsidR="00917AD5">
        <w:rPr>
          <w:rFonts w:ascii="Times New Roman" w:hAnsi="Times New Roman" w:cs="Times New Roman"/>
          <w:sz w:val="24"/>
          <w:szCs w:val="24"/>
        </w:rPr>
        <w:t>Antalya Büyükşehir B</w:t>
      </w:r>
      <w:r w:rsidR="00003A74">
        <w:rPr>
          <w:rFonts w:ascii="Times New Roman" w:hAnsi="Times New Roman" w:cs="Times New Roman"/>
          <w:sz w:val="24"/>
          <w:szCs w:val="24"/>
        </w:rPr>
        <w:t>elediyesi, Manavgat Belediyesi</w:t>
      </w:r>
    </w:p>
    <w:p w14:paraId="646EEC39" w14:textId="77777777" w:rsidR="00990849" w:rsidRDefault="00990849" w:rsidP="003C454A">
      <w:pPr>
        <w:jc w:val="both"/>
        <w:rPr>
          <w:rFonts w:ascii="Times New Roman" w:hAnsi="Times New Roman" w:cs="Times New Roman"/>
          <w:sz w:val="24"/>
          <w:szCs w:val="24"/>
        </w:rPr>
      </w:pPr>
      <w:r>
        <w:rPr>
          <w:rFonts w:ascii="Times New Roman" w:hAnsi="Times New Roman" w:cs="Times New Roman"/>
          <w:sz w:val="24"/>
          <w:szCs w:val="24"/>
        </w:rPr>
        <w:t xml:space="preserve">*Potansiyel Ziyaretçiler </w:t>
      </w:r>
    </w:p>
    <w:p w14:paraId="0E6941D1" w14:textId="77777777" w:rsidR="006E389C" w:rsidRDefault="006E389C" w:rsidP="003C454A">
      <w:pPr>
        <w:jc w:val="both"/>
        <w:rPr>
          <w:rFonts w:ascii="Times New Roman" w:hAnsi="Times New Roman" w:cs="Times New Roman"/>
          <w:sz w:val="24"/>
          <w:szCs w:val="24"/>
        </w:rPr>
      </w:pPr>
      <w:r>
        <w:rPr>
          <w:rFonts w:ascii="Times New Roman" w:hAnsi="Times New Roman" w:cs="Times New Roman"/>
          <w:sz w:val="24"/>
          <w:szCs w:val="24"/>
        </w:rPr>
        <w:t>*Üniversiteler</w:t>
      </w:r>
      <w:r w:rsidR="00697BBB">
        <w:rPr>
          <w:rFonts w:ascii="Times New Roman" w:hAnsi="Times New Roman" w:cs="Times New Roman"/>
          <w:sz w:val="24"/>
          <w:szCs w:val="24"/>
        </w:rPr>
        <w:t xml:space="preserve">: Akdeniz Üniversitesi </w:t>
      </w:r>
      <w:r w:rsidR="003C454A">
        <w:rPr>
          <w:rFonts w:ascii="Times New Roman" w:hAnsi="Times New Roman" w:cs="Times New Roman"/>
          <w:sz w:val="24"/>
          <w:szCs w:val="24"/>
        </w:rPr>
        <w:t xml:space="preserve">ve Alanya Alaaddin Keykubat Üniversitesi </w:t>
      </w:r>
    </w:p>
    <w:p w14:paraId="770EB31C" w14:textId="77777777" w:rsidR="00917AD5" w:rsidRDefault="006E389C" w:rsidP="003C454A">
      <w:pPr>
        <w:jc w:val="both"/>
        <w:rPr>
          <w:rFonts w:ascii="Times New Roman" w:hAnsi="Times New Roman" w:cs="Times New Roman"/>
          <w:sz w:val="24"/>
          <w:szCs w:val="24"/>
        </w:rPr>
      </w:pPr>
      <w:r>
        <w:rPr>
          <w:rFonts w:ascii="Times New Roman" w:hAnsi="Times New Roman" w:cs="Times New Roman"/>
          <w:sz w:val="24"/>
          <w:szCs w:val="24"/>
        </w:rPr>
        <w:t>*Turizm Örgütleri</w:t>
      </w:r>
      <w:r w:rsidR="00697BBB">
        <w:rPr>
          <w:rFonts w:ascii="Times New Roman" w:hAnsi="Times New Roman" w:cs="Times New Roman"/>
          <w:sz w:val="24"/>
          <w:szCs w:val="24"/>
        </w:rPr>
        <w:t>:</w:t>
      </w:r>
      <w:r w:rsidR="00917AD5">
        <w:rPr>
          <w:rFonts w:ascii="Times New Roman" w:hAnsi="Times New Roman" w:cs="Times New Roman"/>
          <w:sz w:val="24"/>
          <w:szCs w:val="24"/>
        </w:rPr>
        <w:t xml:space="preserve"> Kültür ve Turizm Bakanlığı, </w:t>
      </w:r>
      <w:r w:rsidR="003C454A">
        <w:rPr>
          <w:rFonts w:ascii="Times New Roman" w:hAnsi="Times New Roman" w:cs="Times New Roman"/>
          <w:sz w:val="24"/>
          <w:szCs w:val="24"/>
        </w:rPr>
        <w:t>Türkiye</w:t>
      </w:r>
      <w:r w:rsidR="00697BBB">
        <w:rPr>
          <w:rFonts w:ascii="Times New Roman" w:hAnsi="Times New Roman" w:cs="Times New Roman"/>
          <w:sz w:val="24"/>
          <w:szCs w:val="24"/>
        </w:rPr>
        <w:t xml:space="preserve"> Turizm Yatırımcıları Derneği(TTYD), T</w:t>
      </w:r>
      <w:r w:rsidR="003C454A">
        <w:rPr>
          <w:rFonts w:ascii="Times New Roman" w:hAnsi="Times New Roman" w:cs="Times New Roman"/>
          <w:sz w:val="24"/>
          <w:szCs w:val="24"/>
        </w:rPr>
        <w:t xml:space="preserve">urist Rehberleri Birliği(TUREB), Türkiye Seyahat Acenteleri Birliği (TÜRSAB) </w:t>
      </w:r>
    </w:p>
    <w:p w14:paraId="09FA1E41" w14:textId="77777777" w:rsidR="006E389C" w:rsidRDefault="006E389C" w:rsidP="003C454A">
      <w:pPr>
        <w:jc w:val="both"/>
        <w:rPr>
          <w:rFonts w:ascii="Times New Roman" w:hAnsi="Times New Roman" w:cs="Times New Roman"/>
          <w:sz w:val="24"/>
          <w:szCs w:val="24"/>
        </w:rPr>
      </w:pPr>
      <w:r>
        <w:rPr>
          <w:rFonts w:ascii="Times New Roman" w:hAnsi="Times New Roman" w:cs="Times New Roman"/>
          <w:sz w:val="24"/>
          <w:szCs w:val="24"/>
        </w:rPr>
        <w:t>*Kamu Kurumları</w:t>
      </w:r>
      <w:r w:rsidR="00487034">
        <w:rPr>
          <w:rFonts w:ascii="Times New Roman" w:hAnsi="Times New Roman" w:cs="Times New Roman"/>
          <w:sz w:val="24"/>
          <w:szCs w:val="24"/>
        </w:rPr>
        <w:t>: Antalya İl Kültür ve Turizm Müdürlüğü, Özel Çevre Koruma Kurumu, Antalya Çevre ve Şehircilik İl Müdürlüğü, Orman ve Su İşleri Bakanlığı, Enerji ve Tabii Kaynaklar Bakanlığı</w:t>
      </w:r>
    </w:p>
    <w:p w14:paraId="5B675870" w14:textId="77777777" w:rsidR="006E389C" w:rsidRDefault="006E389C" w:rsidP="003C454A">
      <w:pPr>
        <w:jc w:val="both"/>
        <w:rPr>
          <w:rFonts w:ascii="Times New Roman" w:hAnsi="Times New Roman" w:cs="Times New Roman"/>
          <w:sz w:val="24"/>
          <w:szCs w:val="24"/>
        </w:rPr>
      </w:pPr>
      <w:r>
        <w:rPr>
          <w:rFonts w:ascii="Times New Roman" w:hAnsi="Times New Roman" w:cs="Times New Roman"/>
          <w:sz w:val="24"/>
          <w:szCs w:val="24"/>
        </w:rPr>
        <w:t>*Sivil Toplum Kuruluşları</w:t>
      </w:r>
      <w:r w:rsidR="00487034">
        <w:rPr>
          <w:rFonts w:ascii="Times New Roman" w:hAnsi="Times New Roman" w:cs="Times New Roman"/>
          <w:sz w:val="24"/>
          <w:szCs w:val="24"/>
        </w:rPr>
        <w:t xml:space="preserve">: </w:t>
      </w:r>
      <w:r w:rsidR="003C4BA9">
        <w:rPr>
          <w:rFonts w:ascii="Times New Roman" w:hAnsi="Times New Roman" w:cs="Times New Roman"/>
          <w:sz w:val="24"/>
          <w:szCs w:val="24"/>
        </w:rPr>
        <w:t xml:space="preserve">Antalya Turizm Tedarikçileri Derneği, Manavgat Avcılık ve Atıcılık Derneği, Antalya Üniversite Destekleme Vakfı, Alanya Turistik İşletmeciler Derneği </w:t>
      </w:r>
    </w:p>
    <w:p w14:paraId="26B89CB4" w14:textId="77777777" w:rsidR="007B3075" w:rsidRDefault="007B3075" w:rsidP="003C454A">
      <w:pPr>
        <w:jc w:val="both"/>
        <w:rPr>
          <w:rFonts w:ascii="Times New Roman" w:hAnsi="Times New Roman" w:cs="Times New Roman"/>
          <w:sz w:val="24"/>
          <w:szCs w:val="24"/>
        </w:rPr>
      </w:pPr>
      <w:r>
        <w:rPr>
          <w:rFonts w:ascii="Times New Roman" w:hAnsi="Times New Roman" w:cs="Times New Roman"/>
          <w:sz w:val="24"/>
          <w:szCs w:val="24"/>
        </w:rPr>
        <w:t>*B</w:t>
      </w:r>
      <w:r w:rsidRPr="007B3075">
        <w:rPr>
          <w:rFonts w:ascii="Times New Roman" w:hAnsi="Times New Roman" w:cs="Times New Roman"/>
          <w:sz w:val="24"/>
          <w:szCs w:val="24"/>
        </w:rPr>
        <w:t xml:space="preserve">ölgedeki diğer altyapı veya yatırım projelerinden zaten etkilenmiş ve arazileri </w:t>
      </w:r>
      <w:r>
        <w:rPr>
          <w:rFonts w:ascii="Times New Roman" w:hAnsi="Times New Roman" w:cs="Times New Roman"/>
          <w:sz w:val="24"/>
          <w:szCs w:val="24"/>
        </w:rPr>
        <w:t>bu p</w:t>
      </w:r>
      <w:r w:rsidRPr="007B3075">
        <w:rPr>
          <w:rFonts w:ascii="Times New Roman" w:hAnsi="Times New Roman" w:cs="Times New Roman"/>
          <w:sz w:val="24"/>
          <w:szCs w:val="24"/>
        </w:rPr>
        <w:t>roje</w:t>
      </w:r>
      <w:r>
        <w:rPr>
          <w:rFonts w:ascii="Times New Roman" w:hAnsi="Times New Roman" w:cs="Times New Roman"/>
          <w:sz w:val="24"/>
          <w:szCs w:val="24"/>
        </w:rPr>
        <w:t xml:space="preserve"> kapsamında etkilenecek kişiler</w:t>
      </w:r>
    </w:p>
    <w:p w14:paraId="13605AF8" w14:textId="77777777" w:rsidR="007E3557" w:rsidRDefault="007E3557" w:rsidP="003C454A">
      <w:pPr>
        <w:jc w:val="both"/>
        <w:rPr>
          <w:rFonts w:ascii="Times New Roman" w:hAnsi="Times New Roman" w:cs="Times New Roman"/>
          <w:sz w:val="24"/>
          <w:szCs w:val="24"/>
        </w:rPr>
      </w:pPr>
      <w:r>
        <w:rPr>
          <w:rFonts w:ascii="Times New Roman" w:hAnsi="Times New Roman" w:cs="Times New Roman"/>
          <w:sz w:val="24"/>
          <w:szCs w:val="24"/>
        </w:rPr>
        <w:t>*Plajlar (Otel ve Halk Plajları)</w:t>
      </w:r>
    </w:p>
    <w:p w14:paraId="728E8AB2" w14:textId="77777777" w:rsidR="006E389C" w:rsidRPr="006E389C" w:rsidRDefault="00990849" w:rsidP="00E07C07">
      <w:pPr>
        <w:rPr>
          <w:rFonts w:ascii="Times New Roman" w:hAnsi="Times New Roman" w:cs="Times New Roman"/>
          <w:b/>
          <w:sz w:val="24"/>
          <w:szCs w:val="24"/>
        </w:rPr>
      </w:pPr>
      <w:r>
        <w:rPr>
          <w:rFonts w:ascii="Times New Roman" w:hAnsi="Times New Roman" w:cs="Times New Roman"/>
          <w:b/>
          <w:sz w:val="24"/>
          <w:szCs w:val="24"/>
        </w:rPr>
        <w:t>Dolaylı Etkilenecekler</w:t>
      </w:r>
    </w:p>
    <w:p w14:paraId="616BCE1E" w14:textId="77777777" w:rsidR="00990849" w:rsidRDefault="00990849" w:rsidP="00E07C07">
      <w:pPr>
        <w:rPr>
          <w:rFonts w:ascii="Times New Roman" w:hAnsi="Times New Roman" w:cs="Times New Roman"/>
          <w:sz w:val="24"/>
          <w:szCs w:val="24"/>
        </w:rPr>
      </w:pPr>
      <w:r>
        <w:rPr>
          <w:rFonts w:ascii="Times New Roman" w:hAnsi="Times New Roman" w:cs="Times New Roman"/>
          <w:sz w:val="24"/>
          <w:szCs w:val="24"/>
        </w:rPr>
        <w:t>*Kooperatifler</w:t>
      </w:r>
      <w:r w:rsidR="00697BBB">
        <w:rPr>
          <w:rFonts w:ascii="Times New Roman" w:hAnsi="Times New Roman" w:cs="Times New Roman"/>
          <w:sz w:val="24"/>
          <w:szCs w:val="24"/>
        </w:rPr>
        <w:t xml:space="preserve">: </w:t>
      </w:r>
      <w:r w:rsidR="00E960FA" w:rsidRPr="00DA6096">
        <w:rPr>
          <w:rFonts w:ascii="Times New Roman" w:hAnsi="Times New Roman" w:cs="Times New Roman"/>
          <w:sz w:val="24"/>
        </w:rPr>
        <w:t>Ulupınar Çevre Koruma Geliştirme ve İşletme Kooperatifi</w:t>
      </w:r>
    </w:p>
    <w:p w14:paraId="7FCF2DAF" w14:textId="77777777" w:rsidR="007B3075" w:rsidRDefault="00487034" w:rsidP="00E07C07">
      <w:pPr>
        <w:rPr>
          <w:rFonts w:ascii="Times New Roman" w:hAnsi="Times New Roman" w:cs="Times New Roman"/>
          <w:sz w:val="24"/>
          <w:szCs w:val="24"/>
        </w:rPr>
      </w:pPr>
      <w:r>
        <w:rPr>
          <w:rFonts w:ascii="Times New Roman" w:hAnsi="Times New Roman" w:cs="Times New Roman"/>
          <w:sz w:val="24"/>
          <w:szCs w:val="24"/>
        </w:rPr>
        <w:t>*Konaklama İşletmeleri</w:t>
      </w:r>
      <w:r w:rsidR="00697BBB">
        <w:rPr>
          <w:rFonts w:ascii="Times New Roman" w:hAnsi="Times New Roman" w:cs="Times New Roman"/>
          <w:sz w:val="24"/>
          <w:szCs w:val="24"/>
        </w:rPr>
        <w:t xml:space="preserve">( 8 tane) </w:t>
      </w:r>
    </w:p>
    <w:p w14:paraId="4A189C24" w14:textId="77777777" w:rsidR="007B3075" w:rsidRDefault="007B3075" w:rsidP="00E07C07">
      <w:pPr>
        <w:rPr>
          <w:rFonts w:ascii="Times New Roman" w:hAnsi="Times New Roman" w:cs="Times New Roman"/>
          <w:sz w:val="24"/>
          <w:szCs w:val="24"/>
        </w:rPr>
      </w:pPr>
      <w:r>
        <w:rPr>
          <w:rFonts w:ascii="Times New Roman" w:hAnsi="Times New Roman" w:cs="Times New Roman"/>
          <w:sz w:val="24"/>
          <w:szCs w:val="24"/>
        </w:rPr>
        <w:t xml:space="preserve">*Restroran İşletmeleri </w:t>
      </w:r>
      <w:r w:rsidR="00697BBB">
        <w:rPr>
          <w:rFonts w:ascii="Times New Roman" w:hAnsi="Times New Roman" w:cs="Times New Roman"/>
          <w:sz w:val="24"/>
          <w:szCs w:val="24"/>
        </w:rPr>
        <w:t>(Fazla Sayıda)</w:t>
      </w:r>
    </w:p>
    <w:p w14:paraId="2D2AFDCD" w14:textId="77777777" w:rsidR="007B3075" w:rsidRDefault="00697BBB" w:rsidP="00E07C07">
      <w:pPr>
        <w:rPr>
          <w:rFonts w:ascii="Times New Roman" w:hAnsi="Times New Roman" w:cs="Times New Roman"/>
          <w:sz w:val="24"/>
          <w:szCs w:val="24"/>
        </w:rPr>
      </w:pPr>
      <w:r>
        <w:rPr>
          <w:rFonts w:ascii="Times New Roman" w:hAnsi="Times New Roman" w:cs="Times New Roman"/>
          <w:sz w:val="24"/>
          <w:szCs w:val="24"/>
        </w:rPr>
        <w:t>*Seyahat Acentaları: Side Tours, Get Your Guide</w:t>
      </w:r>
    </w:p>
    <w:p w14:paraId="65576A73" w14:textId="77777777" w:rsidR="007B3075" w:rsidRDefault="00697BBB" w:rsidP="00E07C07">
      <w:pPr>
        <w:rPr>
          <w:rFonts w:ascii="Times New Roman" w:hAnsi="Times New Roman" w:cs="Times New Roman"/>
          <w:sz w:val="24"/>
          <w:szCs w:val="24"/>
        </w:rPr>
      </w:pPr>
      <w:r>
        <w:rPr>
          <w:rFonts w:ascii="Times New Roman" w:hAnsi="Times New Roman" w:cs="Times New Roman"/>
          <w:sz w:val="24"/>
          <w:szCs w:val="24"/>
        </w:rPr>
        <w:t>*Rehberler (Antalya Rehberler Odası</w:t>
      </w:r>
      <w:r w:rsidR="00487034">
        <w:rPr>
          <w:rFonts w:ascii="Times New Roman" w:hAnsi="Times New Roman" w:cs="Times New Roman"/>
          <w:sz w:val="24"/>
          <w:szCs w:val="24"/>
        </w:rPr>
        <w:t>: 75 bölgesel eylemli rehber</w:t>
      </w:r>
      <w:r>
        <w:rPr>
          <w:rFonts w:ascii="Times New Roman" w:hAnsi="Times New Roman" w:cs="Times New Roman"/>
          <w:sz w:val="24"/>
          <w:szCs w:val="24"/>
        </w:rPr>
        <w:t>)</w:t>
      </w:r>
    </w:p>
    <w:p w14:paraId="659BBAD5" w14:textId="77777777" w:rsidR="00990849"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3.Seçilen paydaşların ayrıntılı analizi</w:t>
      </w:r>
    </w:p>
    <w:p w14:paraId="225B5D4A" w14:textId="77777777" w:rsidR="00990849" w:rsidRDefault="00917AD5" w:rsidP="00E07C07">
      <w:pPr>
        <w:rPr>
          <w:rFonts w:ascii="Times New Roman" w:hAnsi="Times New Roman" w:cs="Times New Roman"/>
          <w:b/>
          <w:sz w:val="24"/>
          <w:szCs w:val="24"/>
        </w:rPr>
      </w:pPr>
      <w:r w:rsidRPr="00917AD5">
        <w:rPr>
          <w:rFonts w:ascii="Times New Roman" w:hAnsi="Times New Roman" w:cs="Times New Roman"/>
          <w:b/>
          <w:sz w:val="24"/>
          <w:szCs w:val="24"/>
        </w:rPr>
        <w:t>3.1</w:t>
      </w:r>
      <w:r w:rsidR="00990849" w:rsidRPr="00917AD5">
        <w:rPr>
          <w:rFonts w:ascii="Times New Roman" w:hAnsi="Times New Roman" w:cs="Times New Roman"/>
          <w:b/>
          <w:sz w:val="24"/>
          <w:szCs w:val="24"/>
        </w:rPr>
        <w:t xml:space="preserve"> Kapasite Analizi </w:t>
      </w:r>
    </w:p>
    <w:p w14:paraId="2616A68B" w14:textId="77777777" w:rsidR="00403C95" w:rsidRPr="001E7494" w:rsidRDefault="00403C95" w:rsidP="00403C9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03C95">
        <w:rPr>
          <w:rFonts w:ascii="Times New Roman" w:hAnsi="Times New Roman" w:cs="Times New Roman"/>
          <w:sz w:val="24"/>
          <w:szCs w:val="24"/>
        </w:rPr>
        <w:t>2020 yılında Patara kumsalında yapılan deniz kaplumbağaları izleme projesi kapsamında kumsalda  bu güne kadar 432 yuva tespit edilmiş ve bu yuvalardan 8000 yavru denizle buluşmuştur. 2020 yılında Patara kumsalında yapılan deniz kaplumbağaları izleme projesi kapsamında kumsalda  bu güne kadar 432 yuva tespit edilmiş ve bu yuvalardan 8000 yavru denizle buluşmuştur.Şimdiye kadar DEKAMER tarafından tedavisi tamamlanan veya yuva yapan 26 deniz kaplumbağası uydudan izlenmiştir.</w:t>
      </w:r>
      <w:r w:rsidRPr="00403C95">
        <w:rPr>
          <w:rFonts w:ascii="Times New Roman" w:hAnsi="Times New Roman" w:cs="Times New Roman"/>
          <w:color w:val="1A1A1E"/>
          <w:sz w:val="24"/>
          <w:szCs w:val="21"/>
          <w:shd w:val="clear" w:color="auto" w:fill="FFFFFF"/>
        </w:rPr>
        <w:t>19.08.2020 tarihinde Cumhurbaşkanımızın eşi sayın Emine ERDOĞAN hanımefendinin katılımıyla 3 adet Belkız, Likya ve Patara isimli dişi ergin birey ve 1 adet 3 yaşında yavru kaplumbağa denizle buluşturulmuştur.</w:t>
      </w:r>
    </w:p>
    <w:p w14:paraId="4DFFE0FC" w14:textId="77777777" w:rsidR="00403C95" w:rsidRDefault="00403C95" w:rsidP="00403C95">
      <w:pPr>
        <w:jc w:val="both"/>
        <w:rPr>
          <w:rFonts w:ascii="Times New Roman" w:hAnsi="Times New Roman" w:cs="Times New Roman"/>
          <w:color w:val="1A1A1E"/>
          <w:sz w:val="24"/>
          <w:szCs w:val="21"/>
          <w:shd w:val="clear" w:color="auto" w:fill="FFFFFF"/>
        </w:rPr>
      </w:pPr>
      <w:r>
        <w:rPr>
          <w:rFonts w:ascii="Times New Roman" w:hAnsi="Times New Roman" w:cs="Times New Roman"/>
          <w:color w:val="1A1A1E"/>
          <w:sz w:val="24"/>
          <w:szCs w:val="21"/>
          <w:shd w:val="clear" w:color="auto" w:fill="FFFFFF"/>
        </w:rPr>
        <w:t xml:space="preserve">* </w:t>
      </w:r>
      <w:r w:rsidRPr="00403C95">
        <w:rPr>
          <w:rFonts w:ascii="Times New Roman" w:hAnsi="Times New Roman" w:cs="Times New Roman"/>
          <w:color w:val="1A1A1E"/>
          <w:sz w:val="24"/>
          <w:szCs w:val="21"/>
          <w:shd w:val="clear" w:color="auto" w:fill="FFFFFF"/>
        </w:rPr>
        <w:t xml:space="preserve">AB Bakanlığı Eğitim ve Gençlik Programları Merkezi Başkanlığına bağlı Türk Ulusal Ajansın </w:t>
      </w:r>
      <w:r w:rsidRPr="00816258">
        <w:rPr>
          <w:rFonts w:ascii="Times New Roman" w:hAnsi="Times New Roman" w:cs="Times New Roman"/>
          <w:sz w:val="24"/>
          <w:szCs w:val="21"/>
          <w:shd w:val="clear" w:color="auto" w:fill="FFFFFF"/>
        </w:rPr>
        <w:t>Gençlik Programı kapsamında “Deniz Kaplumbağalarını Koruma ve Araştırma Projesi” yapılmıştır. Türk Ulusal ajansı ve KITUYAD (Kızılağaç Turizm Yatırımcıları Derneği) nin desteklediği proje 06.08.2013 – 26.08.2013 tarihleri arasında 21 günlük süre zarfında Manavgat çayı ile Alara çayı arasındaki sahil şeridinde gerçekleştirilmiştir. Projede Almanya'dan 16 ve Türkiye'den 16 katılımcı bulunmuştur.</w:t>
      </w:r>
    </w:p>
    <w:p w14:paraId="6C67101E" w14:textId="77777777" w:rsidR="00F31452" w:rsidRDefault="00F31452" w:rsidP="00403C95">
      <w:pPr>
        <w:jc w:val="both"/>
        <w:rPr>
          <w:rFonts w:ascii="Times New Roman" w:hAnsi="Times New Roman" w:cs="Times New Roman"/>
          <w:bCs/>
          <w:sz w:val="24"/>
          <w:szCs w:val="24"/>
          <w:shd w:val="clear" w:color="auto" w:fill="FFFFFF"/>
        </w:rPr>
      </w:pPr>
      <w:r>
        <w:rPr>
          <w:rFonts w:ascii="Times New Roman" w:hAnsi="Times New Roman" w:cs="Times New Roman"/>
          <w:color w:val="1A1A1E"/>
          <w:sz w:val="24"/>
          <w:szCs w:val="21"/>
          <w:shd w:val="clear" w:color="auto" w:fill="FFFFFF"/>
        </w:rPr>
        <w:t xml:space="preserve">* </w:t>
      </w:r>
      <w:r w:rsidRPr="00F31452">
        <w:rPr>
          <w:rFonts w:ascii="Times New Roman" w:hAnsi="Times New Roman" w:cs="Times New Roman"/>
          <w:sz w:val="24"/>
          <w:szCs w:val="24"/>
          <w:shd w:val="clear" w:color="auto" w:fill="FFFFFF"/>
        </w:rPr>
        <w:t>Let's Do It' hareketi, 2008 yılında Baltık ülkesi Estonya'da 50 b</w:t>
      </w:r>
      <w:r>
        <w:rPr>
          <w:rFonts w:ascii="Times New Roman" w:hAnsi="Times New Roman" w:cs="Times New Roman"/>
          <w:sz w:val="24"/>
          <w:szCs w:val="24"/>
          <w:shd w:val="clear" w:color="auto" w:fill="FFFFFF"/>
        </w:rPr>
        <w:t xml:space="preserve">in gönüllünün bir araya gelerek </w:t>
      </w:r>
      <w:r w:rsidRPr="00F31452">
        <w:rPr>
          <w:rFonts w:ascii="Times New Roman" w:hAnsi="Times New Roman" w:cs="Times New Roman"/>
          <w:sz w:val="24"/>
          <w:szCs w:val="24"/>
          <w:shd w:val="clear" w:color="auto" w:fill="FFFFFF"/>
        </w:rPr>
        <w:t>başladı. Uluslararası çevre hareketi, 9 Mayıs günü 22 ülkede kıyısı bulunan Akdeniz'in temizlenmesini gündeme getirecek bir etkinlik hazırladı. 22 ülkede aynı anda başlayacak etkinlikle 1 milyon gönüllünün katılımıyla Akdeniz'de hem dip hem de kıyı temizliği</w:t>
      </w:r>
      <w:r>
        <w:rPr>
          <w:rFonts w:ascii="Times New Roman" w:hAnsi="Times New Roman" w:cs="Times New Roman"/>
          <w:bCs/>
          <w:sz w:val="24"/>
          <w:szCs w:val="24"/>
          <w:shd w:val="clear" w:color="auto" w:fill="FFFFFF"/>
        </w:rPr>
        <w:t xml:space="preserve"> yapıldı.</w:t>
      </w:r>
      <w:r w:rsidRPr="00F31452">
        <w:rPr>
          <w:rFonts w:ascii="Times New Roman" w:hAnsi="Times New Roman" w:cs="Times New Roman"/>
          <w:bCs/>
          <w:sz w:val="24"/>
          <w:szCs w:val="24"/>
          <w:shd w:val="clear" w:color="auto" w:fill="FFFFFF"/>
        </w:rPr>
        <w:t>. Türkiye'de ise Edirne'den Hatay'a 10 il</w:t>
      </w:r>
      <w:r>
        <w:rPr>
          <w:rFonts w:ascii="Times New Roman" w:hAnsi="Times New Roman" w:cs="Times New Roman"/>
          <w:bCs/>
          <w:sz w:val="24"/>
          <w:szCs w:val="24"/>
          <w:shd w:val="clear" w:color="auto" w:fill="FFFFFF"/>
        </w:rPr>
        <w:t xml:space="preserve">de bu etkinlik gerçekleştirilmiştir. </w:t>
      </w:r>
    </w:p>
    <w:p w14:paraId="48E2304E" w14:textId="77777777" w:rsidR="001E7494" w:rsidRDefault="001E7494" w:rsidP="00403C95">
      <w:pPr>
        <w:jc w:val="both"/>
        <w:rPr>
          <w:rFonts w:ascii="Times New Roman" w:hAnsi="Times New Roman" w:cs="Times New Roman"/>
          <w:sz w:val="24"/>
        </w:rPr>
      </w:pPr>
      <w:r>
        <w:rPr>
          <w:rFonts w:ascii="Times New Roman" w:hAnsi="Times New Roman" w:cs="Times New Roman"/>
          <w:bCs/>
          <w:sz w:val="24"/>
          <w:szCs w:val="24"/>
          <w:shd w:val="clear" w:color="auto" w:fill="FFFFFF"/>
        </w:rPr>
        <w:t xml:space="preserve">* </w:t>
      </w:r>
      <w:r w:rsidR="00A94EF1" w:rsidRPr="00A94EF1">
        <w:rPr>
          <w:rFonts w:ascii="Times New Roman" w:hAnsi="Times New Roman" w:cs="Times New Roman"/>
          <w:bCs/>
          <w:sz w:val="24"/>
          <w:szCs w:val="24"/>
          <w:shd w:val="clear" w:color="auto" w:fill="FFFFFF"/>
        </w:rPr>
        <w:t xml:space="preserve">Türkiye'nin Deniz ve Kıyı Koruma Alanları Sisteminin Güçlendirilmesi Projesi kapsamında </w:t>
      </w:r>
      <w:r>
        <w:rPr>
          <w:rFonts w:ascii="Times New Roman" w:hAnsi="Times New Roman" w:cs="Times New Roman"/>
          <w:bCs/>
          <w:sz w:val="24"/>
          <w:szCs w:val="24"/>
          <w:shd w:val="clear" w:color="auto" w:fill="FFFFFF"/>
        </w:rPr>
        <w:t xml:space="preserve">2008’de </w:t>
      </w:r>
      <w:r>
        <w:rPr>
          <w:rFonts w:ascii="Times New Roman" w:hAnsi="Times New Roman" w:cs="Times New Roman"/>
          <w:sz w:val="24"/>
        </w:rPr>
        <w:t>k</w:t>
      </w:r>
      <w:r w:rsidRPr="001E7494">
        <w:rPr>
          <w:rFonts w:ascii="Times New Roman" w:hAnsi="Times New Roman" w:cs="Times New Roman"/>
          <w:sz w:val="24"/>
        </w:rPr>
        <w:t>aplumbağalar ve balıkçılık arasındaki etkileşimi değerlendirmeyi amaçlayan bölgesel öneme sahip ortak araştırma projelerinin detaylı hazırlanması ve yürütülmesi</w:t>
      </w:r>
      <w:r w:rsidR="00A94EF1">
        <w:rPr>
          <w:rFonts w:ascii="Times New Roman" w:hAnsi="Times New Roman" w:cs="Times New Roman"/>
          <w:sz w:val="24"/>
        </w:rPr>
        <w:t xml:space="preserve">amaçlanmıştır. </w:t>
      </w:r>
    </w:p>
    <w:p w14:paraId="2863FF46" w14:textId="77777777" w:rsidR="00A94EF1" w:rsidRDefault="00A94EF1" w:rsidP="00403C95">
      <w:pPr>
        <w:jc w:val="both"/>
        <w:rPr>
          <w:rFonts w:ascii="Times New Roman" w:hAnsi="Times New Roman" w:cs="Times New Roman"/>
          <w:sz w:val="24"/>
        </w:rPr>
      </w:pPr>
      <w:r>
        <w:rPr>
          <w:rFonts w:ascii="Times New Roman" w:hAnsi="Times New Roman" w:cs="Times New Roman"/>
          <w:sz w:val="24"/>
        </w:rPr>
        <w:t xml:space="preserve">* </w:t>
      </w:r>
      <w:r w:rsidRPr="00A94EF1">
        <w:rPr>
          <w:rFonts w:ascii="Times New Roman" w:hAnsi="Times New Roman" w:cs="Times New Roman"/>
          <w:sz w:val="24"/>
        </w:rPr>
        <w:t>Ekolojik Araştırmalar Derneği İktisadi İşletmesi </w:t>
      </w:r>
      <w:r>
        <w:rPr>
          <w:rFonts w:ascii="Times New Roman" w:hAnsi="Times New Roman" w:cs="Times New Roman"/>
          <w:sz w:val="24"/>
        </w:rPr>
        <w:t xml:space="preserve">tarafından 2015 yılında </w:t>
      </w:r>
      <w:r w:rsidRPr="00A94EF1">
        <w:rPr>
          <w:rFonts w:ascii="Times New Roman" w:hAnsi="Times New Roman" w:cs="Times New Roman"/>
          <w:sz w:val="24"/>
        </w:rPr>
        <w:t>Belek Özel Çevre Koruma Bölgesi Tür ve Habitat İzleme Projesi Kapsamında Belek Kumsal Alanında Deniz Kaplumbağaları ve Nil Kaplumbağası Popülasyonlarının Araştırılması ve İzlenmesi Projesi</w:t>
      </w:r>
      <w:r>
        <w:rPr>
          <w:rFonts w:ascii="Times New Roman" w:hAnsi="Times New Roman" w:cs="Times New Roman"/>
          <w:sz w:val="24"/>
        </w:rPr>
        <w:t xml:space="preserve"> gerçekleştirilmiştir. </w:t>
      </w:r>
    </w:p>
    <w:p w14:paraId="1F44D93A" w14:textId="77777777" w:rsidR="00A94EF1" w:rsidRDefault="00A94EF1" w:rsidP="00403C95">
      <w:pPr>
        <w:jc w:val="both"/>
        <w:rPr>
          <w:rFonts w:ascii="Times New Roman" w:hAnsi="Times New Roman" w:cs="Times New Roman"/>
          <w:sz w:val="24"/>
        </w:rPr>
      </w:pPr>
      <w:r>
        <w:rPr>
          <w:rFonts w:ascii="Times New Roman" w:hAnsi="Times New Roman" w:cs="Times New Roman"/>
          <w:sz w:val="24"/>
        </w:rPr>
        <w:t xml:space="preserve">* </w:t>
      </w:r>
      <w:r w:rsidRPr="00A94EF1">
        <w:rPr>
          <w:rFonts w:ascii="Times New Roman" w:hAnsi="Times New Roman" w:cs="Times New Roman"/>
          <w:sz w:val="24"/>
        </w:rPr>
        <w:t>Dalyan Kumsalı (Ortaca, Muğla)’nda Deniz Kaplumbağaları Araştırma, Kurtarma ve Rehabilitasyon Merkezi (DEKAMER) 2008 yılı içerinde çalışmalarına başlamış ve bu çalışmalar 2009 yılında resmiyet kazanmıştır.</w:t>
      </w:r>
      <w:r w:rsidR="00EB67F7" w:rsidRPr="00EB67F7">
        <w:rPr>
          <w:rFonts w:ascii="Times New Roman" w:hAnsi="Times New Roman" w:cs="Times New Roman"/>
          <w:sz w:val="24"/>
        </w:rPr>
        <w:t>Kumsaldaki koruma ve izleme çalışmaları yanında, bilgilendirme çalışmaları da devam etmiştir. Yerel halktan da katılan gönüllüler ve projede görev alan görevlilerce bilgilendirme çalışmaları kumsaldaki bilgilendirme ofislerinde ve DEKAMER’de yapılmıştır ve yaklaşık 30.000 kişiye birebir bilgi verilmiştir.</w:t>
      </w:r>
      <w:r w:rsidRPr="00A94EF1">
        <w:rPr>
          <w:rFonts w:ascii="Times New Roman" w:hAnsi="Times New Roman" w:cs="Times New Roman"/>
          <w:sz w:val="24"/>
        </w:rPr>
        <w:t>Ayrıca 2010 yılı içerisinde bu kumsalda yuva yapan bir dişi iribaş deniz kaplumbağası ile İtalya’dan getirilen bir adet yeşil deniz kaplumbağası da uydu cihazı takılarak Akdeniz’de göç yolları takip edilmektedir.</w:t>
      </w:r>
    </w:p>
    <w:p w14:paraId="2F4E53C6" w14:textId="77777777" w:rsidR="00B641CA" w:rsidRDefault="00B641CA" w:rsidP="00403C95">
      <w:pPr>
        <w:jc w:val="both"/>
        <w:rPr>
          <w:rFonts w:ascii="Times New Roman" w:hAnsi="Times New Roman" w:cs="Times New Roman"/>
          <w:sz w:val="24"/>
        </w:rPr>
      </w:pPr>
      <w:r>
        <w:rPr>
          <w:rFonts w:ascii="Times New Roman" w:hAnsi="Times New Roman" w:cs="Times New Roman"/>
          <w:sz w:val="24"/>
        </w:rPr>
        <w:t xml:space="preserve">* </w:t>
      </w:r>
      <w:r w:rsidRPr="00B641CA">
        <w:rPr>
          <w:rFonts w:ascii="Times New Roman" w:hAnsi="Times New Roman" w:cs="Times New Roman"/>
          <w:sz w:val="24"/>
        </w:rPr>
        <w:t>Orman ve Su İşleri Bakanlığı Doğa Koruma ve Milli Parklar Genel Müdürlüğü 3. Bölge Müdürlüğü ve WWF-Türkiye’nin işbirliğiyle 11-13 Ekim 2012 tarihlerinde Çanakkale Onsekiz Mart Üniversitesi’nde düzenlenen 4. Ulusal Deniz Kaplumbağaları Sempozyumu’nda WWF-Türkiye düzenleme komitesinde yer aldı. Sempozyumda türe özgü yapılan bilimsel araştırmalar ve başarılı politikalar paylaşılırken türün tüm Akdeniz’de etkin korunabilmesi için geleceğe yönelik koruma hedefleri tartışıldı.</w:t>
      </w:r>
    </w:p>
    <w:p w14:paraId="6AF09444" w14:textId="77777777" w:rsidR="00DA6096" w:rsidRDefault="00DA6096" w:rsidP="00403C95">
      <w:pPr>
        <w:jc w:val="both"/>
        <w:rPr>
          <w:rFonts w:ascii="Times New Roman" w:hAnsi="Times New Roman" w:cs="Times New Roman"/>
          <w:sz w:val="24"/>
        </w:rPr>
      </w:pPr>
      <w:r>
        <w:rPr>
          <w:rFonts w:ascii="Times New Roman" w:hAnsi="Times New Roman" w:cs="Times New Roman"/>
          <w:sz w:val="24"/>
        </w:rPr>
        <w:t xml:space="preserve">* </w:t>
      </w:r>
      <w:r w:rsidRPr="00DA6096">
        <w:rPr>
          <w:rFonts w:ascii="Times New Roman" w:hAnsi="Times New Roman" w:cs="Times New Roman"/>
          <w:sz w:val="24"/>
        </w:rPr>
        <w:t>2006’dan beri Akyatan Yaban Hayatı Geliştirme Sahası’nda deniz kaplumbağası izleme, araştırma ve koruma çalışmaları yürütülüyor. Çalışma kapsamında yuvalara çakal predasyonuna karşı kumaltı kafesler, sıcaklık ölçerler yerleştiriliyor, kum sıcaklığı belirleniyor, kumsal sıcaklık profilinin çıkarılıyor ve markalama yapılıyor.</w:t>
      </w:r>
    </w:p>
    <w:p w14:paraId="2A74DD88" w14:textId="77777777" w:rsidR="00DA6096" w:rsidRDefault="00DA6096" w:rsidP="00403C95">
      <w:pPr>
        <w:jc w:val="both"/>
        <w:rPr>
          <w:rFonts w:ascii="Times New Roman" w:hAnsi="Times New Roman" w:cs="Times New Roman"/>
          <w:sz w:val="24"/>
        </w:rPr>
      </w:pPr>
      <w:r>
        <w:rPr>
          <w:rFonts w:ascii="Times New Roman" w:hAnsi="Times New Roman" w:cs="Times New Roman"/>
          <w:sz w:val="24"/>
        </w:rPr>
        <w:t xml:space="preserve">* </w:t>
      </w:r>
      <w:r w:rsidRPr="00DA6096">
        <w:rPr>
          <w:rFonts w:ascii="Times New Roman" w:hAnsi="Times New Roman" w:cs="Times New Roman"/>
          <w:sz w:val="24"/>
        </w:rPr>
        <w:t>2003’de Adnan Menderes Üniversitesi ve Dokuz Eylül Üniversitesi'nin işbirliğiyle Türkiye’deki bütün yuvalama alanlarının hızlı değerlendirilmesi yapıldı, alanlardaki riskler ve türe yönelik tehditler ortaya koyuldu, çözüm önerileri geliştirildi.</w:t>
      </w:r>
    </w:p>
    <w:p w14:paraId="60636260" w14:textId="77777777" w:rsidR="00DA6096" w:rsidRPr="00A94EF1" w:rsidRDefault="00DA6096" w:rsidP="00403C95">
      <w:pPr>
        <w:jc w:val="both"/>
        <w:rPr>
          <w:rFonts w:ascii="Times New Roman" w:hAnsi="Times New Roman" w:cs="Times New Roman"/>
          <w:sz w:val="24"/>
        </w:rPr>
      </w:pPr>
      <w:r>
        <w:rPr>
          <w:rFonts w:ascii="Times New Roman" w:hAnsi="Times New Roman" w:cs="Times New Roman"/>
          <w:sz w:val="24"/>
        </w:rPr>
        <w:t xml:space="preserve">* </w:t>
      </w:r>
      <w:r w:rsidRPr="00DA6096">
        <w:rPr>
          <w:rFonts w:ascii="Times New Roman" w:hAnsi="Times New Roman" w:cs="Times New Roman"/>
          <w:sz w:val="24"/>
        </w:rPr>
        <w:t>1994-2011 arasında Çıralı’da sistemli olarak deniz kaplumbağalarını izleme, araştırma ve koruma çalışmaları yürütüldü. Buradaki koruma çalışmaları 2001 yılında kurulan Ulupınar Çevre Koruma Geliştirme ve İşletme Kooperatifi’nin desteğiyle devam ediyor</w:t>
      </w:r>
      <w:r>
        <w:rPr>
          <w:rFonts w:ascii="Times New Roman" w:hAnsi="Times New Roman" w:cs="Times New Roman"/>
          <w:sz w:val="24"/>
        </w:rPr>
        <w:t>.</w:t>
      </w:r>
    </w:p>
    <w:p w14:paraId="5FC1F103" w14:textId="77777777" w:rsidR="00990849" w:rsidRDefault="00A94EF1" w:rsidP="00816258">
      <w:pPr>
        <w:jc w:val="both"/>
        <w:rPr>
          <w:rFonts w:ascii="Times New Roman" w:hAnsi="Times New Roman" w:cs="Times New Roman"/>
          <w:b/>
          <w:sz w:val="24"/>
          <w:szCs w:val="24"/>
        </w:rPr>
      </w:pPr>
      <w:r>
        <w:rPr>
          <w:rFonts w:ascii="Times New Roman" w:hAnsi="Times New Roman" w:cs="Times New Roman"/>
          <w:b/>
          <w:sz w:val="24"/>
          <w:szCs w:val="24"/>
        </w:rPr>
        <w:t xml:space="preserve">3.2 </w:t>
      </w:r>
      <w:r w:rsidR="00990849" w:rsidRPr="00A94EF1">
        <w:rPr>
          <w:rFonts w:ascii="Times New Roman" w:hAnsi="Times New Roman" w:cs="Times New Roman"/>
          <w:b/>
          <w:sz w:val="24"/>
          <w:szCs w:val="24"/>
        </w:rPr>
        <w:t>Risk Analizi</w:t>
      </w:r>
    </w:p>
    <w:p w14:paraId="2E47EEC3" w14:textId="77777777" w:rsidR="00EB67F7" w:rsidRDefault="00EB67F7" w:rsidP="0081625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Yerel halk ve ziyaretçilerin ilgisizliği bakımından projeye gönüllü katılım sayısı düşük olabilmektedir.  </w:t>
      </w:r>
    </w:p>
    <w:p w14:paraId="189F6D2F" w14:textId="77777777" w:rsidR="00EB67F7" w:rsidRDefault="00EB67F7" w:rsidP="00816258">
      <w:pPr>
        <w:jc w:val="both"/>
        <w:rPr>
          <w:rFonts w:ascii="Times New Roman" w:hAnsi="Times New Roman" w:cs="Times New Roman"/>
          <w:sz w:val="24"/>
          <w:szCs w:val="24"/>
        </w:rPr>
      </w:pPr>
      <w:r>
        <w:rPr>
          <w:rFonts w:ascii="Times New Roman" w:hAnsi="Times New Roman" w:cs="Times New Roman"/>
          <w:sz w:val="24"/>
          <w:szCs w:val="24"/>
        </w:rPr>
        <w:t xml:space="preserve">* Otel yöneticileri projeye karşı çıkabilirler. </w:t>
      </w:r>
    </w:p>
    <w:p w14:paraId="372C5C59" w14:textId="77777777" w:rsidR="00AD6321" w:rsidRDefault="00EB67F7" w:rsidP="00816258">
      <w:pPr>
        <w:jc w:val="both"/>
        <w:rPr>
          <w:rFonts w:ascii="Times New Roman" w:hAnsi="Times New Roman" w:cs="Times New Roman"/>
          <w:sz w:val="24"/>
          <w:szCs w:val="24"/>
        </w:rPr>
      </w:pPr>
      <w:r>
        <w:rPr>
          <w:rFonts w:ascii="Times New Roman" w:hAnsi="Times New Roman" w:cs="Times New Roman"/>
          <w:sz w:val="24"/>
          <w:szCs w:val="24"/>
        </w:rPr>
        <w:t xml:space="preserve">* Paydaşlardan </w:t>
      </w:r>
      <w:r w:rsidR="00AD6321">
        <w:rPr>
          <w:rFonts w:ascii="Times New Roman" w:hAnsi="Times New Roman" w:cs="Times New Roman"/>
          <w:sz w:val="24"/>
          <w:szCs w:val="24"/>
        </w:rPr>
        <w:t>bazılarının</w:t>
      </w:r>
      <w:r>
        <w:rPr>
          <w:rFonts w:ascii="Times New Roman" w:hAnsi="Times New Roman" w:cs="Times New Roman"/>
          <w:sz w:val="24"/>
          <w:szCs w:val="24"/>
        </w:rPr>
        <w:t xml:space="preserve"> projeden çekilme durumu ciddi sorun</w:t>
      </w:r>
      <w:r w:rsidR="00AD6321">
        <w:rPr>
          <w:rFonts w:ascii="Times New Roman" w:hAnsi="Times New Roman" w:cs="Times New Roman"/>
          <w:sz w:val="24"/>
          <w:szCs w:val="24"/>
        </w:rPr>
        <w:t>lar</w:t>
      </w:r>
      <w:r>
        <w:rPr>
          <w:rFonts w:ascii="Times New Roman" w:hAnsi="Times New Roman" w:cs="Times New Roman"/>
          <w:sz w:val="24"/>
          <w:szCs w:val="24"/>
        </w:rPr>
        <w:t xml:space="preserve"> yaratabilir.</w:t>
      </w:r>
    </w:p>
    <w:p w14:paraId="3BDF859E" w14:textId="77777777" w:rsidR="00AD6321" w:rsidRDefault="00AD6321" w:rsidP="00816258">
      <w:pPr>
        <w:jc w:val="both"/>
        <w:rPr>
          <w:rFonts w:ascii="Times New Roman" w:hAnsi="Times New Roman" w:cs="Times New Roman"/>
          <w:sz w:val="24"/>
          <w:szCs w:val="24"/>
        </w:rPr>
      </w:pPr>
      <w:r>
        <w:rPr>
          <w:rFonts w:ascii="Times New Roman" w:hAnsi="Times New Roman" w:cs="Times New Roman"/>
          <w:sz w:val="24"/>
          <w:szCs w:val="24"/>
        </w:rPr>
        <w:t>* COVID-19 salgını nedeniyle yeterli sayıda katılımcı sağlanamaması durumunda projenin iptal olma riski bulunmaktadır.</w:t>
      </w:r>
    </w:p>
    <w:p w14:paraId="0915DC96" w14:textId="77777777" w:rsidR="00EB67F7" w:rsidRDefault="00AD6321" w:rsidP="00816258">
      <w:pPr>
        <w:jc w:val="both"/>
        <w:rPr>
          <w:rFonts w:ascii="Times New Roman" w:hAnsi="Times New Roman" w:cs="Times New Roman"/>
          <w:sz w:val="24"/>
          <w:szCs w:val="24"/>
        </w:rPr>
      </w:pPr>
      <w:r>
        <w:rPr>
          <w:rFonts w:ascii="Times New Roman" w:hAnsi="Times New Roman" w:cs="Times New Roman"/>
          <w:sz w:val="24"/>
          <w:szCs w:val="24"/>
        </w:rPr>
        <w:t xml:space="preserve">* Yerel yönetim tarafından beklenen desteğin sağlanmaması. </w:t>
      </w:r>
    </w:p>
    <w:p w14:paraId="26BC2655" w14:textId="77777777" w:rsidR="00AD6321" w:rsidRDefault="00AD6321" w:rsidP="00816258">
      <w:pPr>
        <w:jc w:val="both"/>
        <w:rPr>
          <w:rFonts w:ascii="Times New Roman" w:hAnsi="Times New Roman" w:cs="Times New Roman"/>
          <w:sz w:val="24"/>
          <w:szCs w:val="24"/>
        </w:rPr>
      </w:pPr>
      <w:r>
        <w:rPr>
          <w:rFonts w:ascii="Times New Roman" w:hAnsi="Times New Roman" w:cs="Times New Roman"/>
          <w:sz w:val="24"/>
          <w:szCs w:val="24"/>
        </w:rPr>
        <w:t xml:space="preserve">* </w:t>
      </w:r>
      <w:r w:rsidR="003E2728">
        <w:rPr>
          <w:rFonts w:ascii="Times New Roman" w:hAnsi="Times New Roman" w:cs="Times New Roman"/>
          <w:sz w:val="24"/>
          <w:szCs w:val="24"/>
        </w:rPr>
        <w:t xml:space="preserve">Proje tanıtımının yetersiz olması nedeniyle beklenen katılımcı sayısına ulaşamaması mümkün olabilmektedir. </w:t>
      </w:r>
    </w:p>
    <w:p w14:paraId="1B175B6E" w14:textId="77777777" w:rsidR="003E2728" w:rsidRPr="003C7EC8" w:rsidRDefault="003E2728" w:rsidP="00816258">
      <w:pPr>
        <w:jc w:val="both"/>
        <w:rPr>
          <w:rFonts w:ascii="Times New Roman" w:hAnsi="Times New Roman" w:cs="Times New Roman"/>
          <w:sz w:val="24"/>
          <w:szCs w:val="24"/>
        </w:rPr>
      </w:pPr>
      <w:r>
        <w:rPr>
          <w:rFonts w:ascii="Times New Roman" w:hAnsi="Times New Roman" w:cs="Times New Roman"/>
          <w:sz w:val="24"/>
          <w:szCs w:val="24"/>
        </w:rPr>
        <w:t xml:space="preserve">* Projenin </w:t>
      </w:r>
      <w:r w:rsidR="003C7EC8">
        <w:rPr>
          <w:rFonts w:ascii="Times New Roman" w:hAnsi="Times New Roman" w:cs="Times New Roman"/>
          <w:sz w:val="24"/>
          <w:szCs w:val="24"/>
        </w:rPr>
        <w:t xml:space="preserve">yaz aylarında gerçekleşecek olması sıcaklık çarpması ve yorgunluğu bakımından projeden erken tarihte çekilebilirler. Aşırı sıcak, ıslak ya da rüzgarlı ortamlar gibi uç çalışma şartlarında özel tedbirler uygulanmalıdır. </w:t>
      </w:r>
    </w:p>
    <w:p w14:paraId="6A1B488D" w14:textId="77777777" w:rsidR="003C7EC8" w:rsidRDefault="003C7EC8" w:rsidP="00816258">
      <w:pPr>
        <w:jc w:val="both"/>
        <w:rPr>
          <w:rFonts w:ascii="Times New Roman" w:hAnsi="Times New Roman" w:cs="Times New Roman"/>
          <w:sz w:val="24"/>
          <w:szCs w:val="24"/>
        </w:rPr>
      </w:pPr>
      <w:r>
        <w:rPr>
          <w:rFonts w:ascii="Times New Roman" w:hAnsi="Times New Roman" w:cs="Times New Roman"/>
          <w:sz w:val="24"/>
          <w:szCs w:val="24"/>
        </w:rPr>
        <w:t>* Çalışma sırasında yorgunluk, stres, kızgınlık ve</w:t>
      </w:r>
      <w:r w:rsidR="00816258">
        <w:rPr>
          <w:rFonts w:ascii="Times New Roman" w:hAnsi="Times New Roman" w:cs="Times New Roman"/>
          <w:sz w:val="24"/>
          <w:szCs w:val="24"/>
        </w:rPr>
        <w:t xml:space="preserve"> benzeri durumlar yaşanabilir ve</w:t>
      </w:r>
      <w:r>
        <w:rPr>
          <w:rFonts w:ascii="Times New Roman" w:hAnsi="Times New Roman" w:cs="Times New Roman"/>
          <w:sz w:val="24"/>
          <w:szCs w:val="24"/>
        </w:rPr>
        <w:t xml:space="preserve"> çalışma ortamının bu durumların şiddetini </w:t>
      </w:r>
      <w:r w:rsidR="00816258">
        <w:rPr>
          <w:rFonts w:ascii="Times New Roman" w:hAnsi="Times New Roman" w:cs="Times New Roman"/>
          <w:sz w:val="24"/>
          <w:szCs w:val="24"/>
        </w:rPr>
        <w:t xml:space="preserve">arttırabilir. </w:t>
      </w:r>
      <w:r>
        <w:rPr>
          <w:rFonts w:ascii="Times New Roman" w:hAnsi="Times New Roman" w:cs="Times New Roman"/>
          <w:sz w:val="24"/>
          <w:szCs w:val="24"/>
        </w:rPr>
        <w:t>Çalışan kendi fiziksel sınırlarını zorlayacak işleri yapmaya kalkışmamalı, yeterince dinlenmeli ve sosyal aktivetelere zaman ayırmalıdır.</w:t>
      </w:r>
    </w:p>
    <w:p w14:paraId="33BB2EE7" w14:textId="77777777" w:rsidR="003C7EC8" w:rsidRDefault="00CE3360" w:rsidP="00816258">
      <w:pPr>
        <w:jc w:val="both"/>
        <w:rPr>
          <w:rFonts w:ascii="Times New Roman" w:hAnsi="Times New Roman" w:cs="Times New Roman"/>
          <w:sz w:val="24"/>
          <w:szCs w:val="24"/>
        </w:rPr>
      </w:pPr>
      <w:r>
        <w:rPr>
          <w:rFonts w:ascii="Times New Roman" w:hAnsi="Times New Roman" w:cs="Times New Roman"/>
          <w:sz w:val="24"/>
          <w:szCs w:val="24"/>
        </w:rPr>
        <w:t xml:space="preserve">* Proje kapsamında meydana gelen acil durumlarda plan eksikliği açısından ve bu süreci yönetememek projeyi olumsuz etkileyebilir. </w:t>
      </w:r>
    </w:p>
    <w:p w14:paraId="2F031A0D" w14:textId="77777777" w:rsidR="00816258" w:rsidRDefault="00CE3360" w:rsidP="00816258">
      <w:pPr>
        <w:jc w:val="both"/>
        <w:rPr>
          <w:rFonts w:ascii="Times New Roman" w:hAnsi="Times New Roman" w:cs="Times New Roman"/>
          <w:sz w:val="24"/>
          <w:szCs w:val="24"/>
        </w:rPr>
      </w:pPr>
      <w:r>
        <w:rPr>
          <w:rFonts w:ascii="Times New Roman" w:hAnsi="Times New Roman" w:cs="Times New Roman"/>
          <w:sz w:val="24"/>
          <w:szCs w:val="24"/>
        </w:rPr>
        <w:t xml:space="preserve">* </w:t>
      </w:r>
      <w:r w:rsidR="00816258">
        <w:rPr>
          <w:rFonts w:ascii="Times New Roman" w:hAnsi="Times New Roman" w:cs="Times New Roman"/>
          <w:sz w:val="24"/>
          <w:szCs w:val="24"/>
        </w:rPr>
        <w:t>Taşıma kapasitesinin dikkate alınmaması durumunda projenin sürdürülebilirliği açısından olumsuz etki yaratabilir.</w:t>
      </w:r>
    </w:p>
    <w:p w14:paraId="250B3F2A" w14:textId="77777777" w:rsidR="00E07C07" w:rsidRDefault="00E07C07" w:rsidP="00E07C07">
      <w:pPr>
        <w:rPr>
          <w:rFonts w:ascii="Times New Roman" w:hAnsi="Times New Roman" w:cs="Times New Roman"/>
          <w:b/>
          <w:sz w:val="24"/>
          <w:szCs w:val="24"/>
        </w:rPr>
      </w:pPr>
      <w:r w:rsidRPr="00E52074">
        <w:rPr>
          <w:rFonts w:ascii="Times New Roman" w:hAnsi="Times New Roman" w:cs="Times New Roman"/>
          <w:b/>
          <w:sz w:val="24"/>
          <w:szCs w:val="24"/>
        </w:rPr>
        <w:t>4.Önceliklerin Belirlenmesi ve Uzlaşma(ma)</w:t>
      </w:r>
    </w:p>
    <w:p w14:paraId="3B82EAF3" w14:textId="77777777" w:rsidR="00816258" w:rsidRDefault="00816258" w:rsidP="00E07C07">
      <w:pPr>
        <w:rPr>
          <w:rFonts w:ascii="Times New Roman" w:hAnsi="Times New Roman" w:cs="Times New Roman"/>
          <w:sz w:val="24"/>
          <w:szCs w:val="24"/>
        </w:rPr>
      </w:pPr>
      <w:r>
        <w:rPr>
          <w:rFonts w:ascii="Times New Roman" w:hAnsi="Times New Roman" w:cs="Times New Roman"/>
          <w:sz w:val="24"/>
          <w:szCs w:val="24"/>
        </w:rPr>
        <w:t>Temel Amaçlar;</w:t>
      </w:r>
    </w:p>
    <w:p w14:paraId="287C4B10" w14:textId="77777777" w:rsidR="00816258" w:rsidRDefault="00816258" w:rsidP="001527C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Antalya Side deniz kaplumbağalarını</w:t>
      </w:r>
      <w:r w:rsidR="005E22FB">
        <w:rPr>
          <w:rFonts w:ascii="Times New Roman" w:hAnsi="Times New Roman" w:cs="Times New Roman"/>
          <w:sz w:val="24"/>
          <w:szCs w:val="24"/>
        </w:rPr>
        <w:t xml:space="preserve"> yasal olmayan yollarla kullanıldığını önlemek. </w:t>
      </w:r>
    </w:p>
    <w:p w14:paraId="43587609" w14:textId="77777777" w:rsidR="005E22FB" w:rsidRDefault="005E22FB" w:rsidP="001527C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Yavru deniz kaplumbağalarını güvenli bir şekilde denize ulaştırmak. </w:t>
      </w:r>
    </w:p>
    <w:p w14:paraId="33B50D37" w14:textId="77777777" w:rsidR="005E22FB" w:rsidRPr="00816258" w:rsidRDefault="005E22FB" w:rsidP="001527C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Deniz kaplumbağalarının yaşamını tehdit eden sorunları gidermek. </w:t>
      </w:r>
    </w:p>
    <w:p w14:paraId="43C8B792" w14:textId="77777777" w:rsidR="007B5A2F" w:rsidRDefault="00816258" w:rsidP="001527CA">
      <w:pPr>
        <w:jc w:val="both"/>
        <w:rPr>
          <w:rFonts w:ascii="Times New Roman" w:hAnsi="Times New Roman" w:cs="Times New Roman"/>
          <w:sz w:val="24"/>
          <w:szCs w:val="24"/>
        </w:rPr>
      </w:pPr>
      <w:r>
        <w:rPr>
          <w:rFonts w:ascii="Times New Roman" w:hAnsi="Times New Roman" w:cs="Times New Roman"/>
          <w:b/>
          <w:sz w:val="24"/>
          <w:szCs w:val="24"/>
        </w:rPr>
        <w:t>*</w:t>
      </w:r>
      <w:r w:rsidR="007B5A2F">
        <w:rPr>
          <w:rFonts w:ascii="Times New Roman" w:hAnsi="Times New Roman" w:cs="Times New Roman"/>
          <w:sz w:val="24"/>
          <w:szCs w:val="24"/>
        </w:rPr>
        <w:t>Sivil Toplum Kuruluşları</w:t>
      </w:r>
      <w:r w:rsidR="005E22FB">
        <w:rPr>
          <w:rFonts w:ascii="Times New Roman" w:hAnsi="Times New Roman" w:cs="Times New Roman"/>
          <w:sz w:val="24"/>
          <w:szCs w:val="24"/>
        </w:rPr>
        <w:t xml:space="preserve"> (Antalya Turizm Tedarikçileri Derneği, Manavgat Avcılık ve Atıcılık Derneği, Antalya Üniversite Destekleme Vakfı, Alanya Turistik İşletmeciler Derneği)</w:t>
      </w:r>
    </w:p>
    <w:p w14:paraId="0637258C" w14:textId="77777777" w:rsidR="007B5A2F" w:rsidRDefault="007B5A2F" w:rsidP="001527CA">
      <w:pPr>
        <w:jc w:val="both"/>
        <w:rPr>
          <w:rFonts w:ascii="Times New Roman" w:hAnsi="Times New Roman" w:cs="Times New Roman"/>
          <w:sz w:val="24"/>
          <w:szCs w:val="24"/>
        </w:rPr>
      </w:pPr>
      <w:r>
        <w:rPr>
          <w:rFonts w:ascii="Times New Roman" w:hAnsi="Times New Roman" w:cs="Times New Roman"/>
          <w:sz w:val="24"/>
          <w:szCs w:val="24"/>
        </w:rPr>
        <w:t>*Üniversiteler</w:t>
      </w:r>
      <w:r w:rsidR="005E22FB">
        <w:rPr>
          <w:rFonts w:ascii="Times New Roman" w:hAnsi="Times New Roman" w:cs="Times New Roman"/>
          <w:sz w:val="24"/>
          <w:szCs w:val="24"/>
        </w:rPr>
        <w:t xml:space="preserve"> (Akdeniz Üniversitesi)</w:t>
      </w:r>
    </w:p>
    <w:p w14:paraId="0CA8269B" w14:textId="77777777" w:rsidR="007B5A2F" w:rsidRDefault="007B5A2F" w:rsidP="001527CA">
      <w:pPr>
        <w:jc w:val="both"/>
        <w:rPr>
          <w:rFonts w:ascii="Times New Roman" w:hAnsi="Times New Roman" w:cs="Times New Roman"/>
          <w:sz w:val="24"/>
          <w:szCs w:val="24"/>
        </w:rPr>
      </w:pPr>
      <w:r>
        <w:rPr>
          <w:rFonts w:ascii="Times New Roman" w:hAnsi="Times New Roman" w:cs="Times New Roman"/>
          <w:sz w:val="24"/>
          <w:szCs w:val="24"/>
        </w:rPr>
        <w:t xml:space="preserve">*Yerel Yönetim </w:t>
      </w:r>
      <w:r w:rsidR="005E22FB">
        <w:rPr>
          <w:rFonts w:ascii="Times New Roman" w:hAnsi="Times New Roman" w:cs="Times New Roman"/>
          <w:sz w:val="24"/>
          <w:szCs w:val="24"/>
        </w:rPr>
        <w:t>(Antalya Büyükşehir Belediyesi ve Manavgat Belediyesi)</w:t>
      </w:r>
    </w:p>
    <w:p w14:paraId="29DDCB5F" w14:textId="77777777" w:rsidR="007B5A2F" w:rsidRDefault="007B5A2F" w:rsidP="001527CA">
      <w:pPr>
        <w:jc w:val="both"/>
        <w:rPr>
          <w:rFonts w:ascii="Times New Roman" w:hAnsi="Times New Roman" w:cs="Times New Roman"/>
          <w:sz w:val="24"/>
          <w:szCs w:val="24"/>
        </w:rPr>
      </w:pPr>
      <w:r>
        <w:rPr>
          <w:rFonts w:ascii="Times New Roman" w:hAnsi="Times New Roman" w:cs="Times New Roman"/>
          <w:sz w:val="24"/>
          <w:szCs w:val="24"/>
        </w:rPr>
        <w:t>* Yerel Halk</w:t>
      </w:r>
    </w:p>
    <w:p w14:paraId="3CCFC4CB" w14:textId="77777777" w:rsidR="005E22FB" w:rsidRDefault="007B5A2F" w:rsidP="001527CA">
      <w:pPr>
        <w:jc w:val="both"/>
        <w:rPr>
          <w:rFonts w:ascii="Times New Roman" w:hAnsi="Times New Roman" w:cs="Times New Roman"/>
          <w:sz w:val="24"/>
          <w:szCs w:val="24"/>
        </w:rPr>
      </w:pPr>
      <w:r>
        <w:rPr>
          <w:rFonts w:ascii="Times New Roman" w:hAnsi="Times New Roman" w:cs="Times New Roman"/>
          <w:sz w:val="24"/>
          <w:szCs w:val="24"/>
        </w:rPr>
        <w:t xml:space="preserve">*Kamu Kurumları </w:t>
      </w:r>
      <w:r w:rsidR="005E22FB">
        <w:rPr>
          <w:rFonts w:ascii="Times New Roman" w:hAnsi="Times New Roman" w:cs="Times New Roman"/>
          <w:sz w:val="24"/>
          <w:szCs w:val="24"/>
        </w:rPr>
        <w:t>(Antalya İl Kültür ve Turizm Müdürlüğü, Özel Çevre Koruma Kurumu, Antalya Çevre ve Şehircilik İl Müdürlüğü, Orman ve Su İşleri Bakanlığı, Enerji ve Tabii Kaynaklar Bakanlığı)</w:t>
      </w:r>
    </w:p>
    <w:p w14:paraId="09BD6BF4" w14:textId="77777777" w:rsidR="007B5A2F" w:rsidRDefault="007B5A2F" w:rsidP="00E07C07">
      <w:pPr>
        <w:rPr>
          <w:rFonts w:ascii="Times New Roman" w:hAnsi="Times New Roman" w:cs="Times New Roman"/>
          <w:sz w:val="24"/>
          <w:szCs w:val="24"/>
        </w:rPr>
      </w:pPr>
    </w:p>
    <w:p w14:paraId="42E318B4" w14:textId="77777777" w:rsidR="004A1643" w:rsidRDefault="00972BDF" w:rsidP="004A1643">
      <w:pPr>
        <w:shd w:val="clear" w:color="auto" w:fill="FFC000"/>
        <w:rPr>
          <w:rFonts w:ascii="Times New Roman" w:hAnsi="Times New Roman" w:cs="Times New Roman"/>
          <w:sz w:val="24"/>
          <w:szCs w:val="24"/>
        </w:rPr>
      </w:pPr>
      <w:r w:rsidRPr="004A1643">
        <w:rPr>
          <w:rFonts w:ascii="Times New Roman" w:hAnsi="Times New Roman" w:cs="Times New Roman"/>
          <w:sz w:val="24"/>
          <w:szCs w:val="24"/>
        </w:rPr>
        <w:t>HEDEF ANALİZİ</w:t>
      </w:r>
    </w:p>
    <w:p w14:paraId="1D37798D" w14:textId="77777777" w:rsidR="004A1643" w:rsidRDefault="004A1643" w:rsidP="004A1643">
      <w:pPr>
        <w:rPr>
          <w:rFonts w:ascii="Times New Roman" w:hAnsi="Times New Roman" w:cs="Times New Roman"/>
          <w:b/>
          <w:sz w:val="24"/>
        </w:rPr>
      </w:pPr>
      <w:r w:rsidRPr="009A4958">
        <w:rPr>
          <w:rFonts w:ascii="Times New Roman" w:hAnsi="Times New Roman" w:cs="Times New Roman"/>
          <w:b/>
          <w:sz w:val="24"/>
        </w:rPr>
        <w:t>1.Proje Genel Hedefinin Tanımlanması</w:t>
      </w:r>
    </w:p>
    <w:p w14:paraId="743EC6A0" w14:textId="77777777" w:rsidR="005E22FB" w:rsidRPr="005E22FB" w:rsidRDefault="005E22FB" w:rsidP="004A1643">
      <w:pPr>
        <w:rPr>
          <w:rFonts w:ascii="Times New Roman" w:hAnsi="Times New Roman" w:cs="Times New Roman"/>
          <w:sz w:val="24"/>
        </w:rPr>
      </w:pPr>
      <w:r>
        <w:rPr>
          <w:rFonts w:ascii="Times New Roman" w:hAnsi="Times New Roman" w:cs="Times New Roman"/>
          <w:sz w:val="24"/>
        </w:rPr>
        <w:t xml:space="preserve">Bu projede deniz kaplumbağalarını korumak ve yaşamlarını tehdit eden sorunlara çözüm bulmak genel hedef olarak belirlenmiştir. </w:t>
      </w:r>
    </w:p>
    <w:p w14:paraId="2756CF01" w14:textId="77777777" w:rsidR="005E5024" w:rsidRDefault="009A4958" w:rsidP="009A4958">
      <w:pPr>
        <w:rPr>
          <w:rFonts w:ascii="Times New Roman" w:hAnsi="Times New Roman" w:cs="Times New Roman"/>
          <w:b/>
          <w:sz w:val="24"/>
        </w:rPr>
      </w:pPr>
      <w:r w:rsidRPr="009A4958">
        <w:rPr>
          <w:rFonts w:ascii="Times New Roman" w:hAnsi="Times New Roman" w:cs="Times New Roman"/>
          <w:b/>
          <w:sz w:val="24"/>
        </w:rPr>
        <w:t xml:space="preserve">2. Amacın ya da Amaçların Tanımlanması </w:t>
      </w:r>
    </w:p>
    <w:p w14:paraId="48501BF9" w14:textId="77777777" w:rsidR="009A4958" w:rsidRPr="00B269E3" w:rsidRDefault="009A4958" w:rsidP="001527CA">
      <w:pPr>
        <w:jc w:val="both"/>
        <w:rPr>
          <w:rFonts w:ascii="Times New Roman" w:hAnsi="Times New Roman" w:cs="Times New Roman"/>
          <w:b/>
          <w:sz w:val="24"/>
        </w:rPr>
      </w:pPr>
      <w:r>
        <w:rPr>
          <w:rFonts w:ascii="Times New Roman" w:hAnsi="Times New Roman" w:cs="Times New Roman"/>
          <w:sz w:val="24"/>
        </w:rPr>
        <w:t>Deniz kaplumbağaları</w:t>
      </w:r>
      <w:r w:rsidR="00B269E3">
        <w:rPr>
          <w:rFonts w:ascii="Times New Roman" w:hAnsi="Times New Roman" w:cs="Times New Roman"/>
          <w:sz w:val="24"/>
        </w:rPr>
        <w:t>nın ticaret amacı</w:t>
      </w:r>
      <w:r>
        <w:rPr>
          <w:rFonts w:ascii="Times New Roman" w:hAnsi="Times New Roman" w:cs="Times New Roman"/>
          <w:sz w:val="24"/>
        </w:rPr>
        <w:t xml:space="preserve"> kullanımı nedeniyle </w:t>
      </w:r>
      <w:r w:rsidR="00B269E3">
        <w:rPr>
          <w:rFonts w:ascii="Times New Roman" w:hAnsi="Times New Roman" w:cs="Times New Roman"/>
          <w:sz w:val="24"/>
        </w:rPr>
        <w:t xml:space="preserve">yasal cezalar uygulanmaya hedeflenmektedir. </w:t>
      </w:r>
    </w:p>
    <w:p w14:paraId="444E0BA7" w14:textId="77777777" w:rsidR="00B269E3" w:rsidRDefault="00B269E3" w:rsidP="001527CA">
      <w:pPr>
        <w:jc w:val="both"/>
        <w:rPr>
          <w:rFonts w:ascii="Times New Roman" w:hAnsi="Times New Roman" w:cs="Times New Roman"/>
          <w:sz w:val="24"/>
        </w:rPr>
      </w:pPr>
      <w:r>
        <w:rPr>
          <w:rFonts w:ascii="Times New Roman" w:hAnsi="Times New Roman" w:cs="Times New Roman"/>
          <w:sz w:val="24"/>
        </w:rPr>
        <w:t xml:space="preserve">Üreme döneminde turistlerin kumsalda zaman geçirmeleri belirlenen saatler içerisinde olması hedeflenmektedir. </w:t>
      </w:r>
    </w:p>
    <w:p w14:paraId="0121EA9A" w14:textId="77777777" w:rsidR="00B269E3" w:rsidRDefault="00B269E3" w:rsidP="001527CA">
      <w:pPr>
        <w:jc w:val="both"/>
        <w:rPr>
          <w:rFonts w:ascii="Times New Roman" w:hAnsi="Times New Roman" w:cs="Times New Roman"/>
          <w:sz w:val="24"/>
        </w:rPr>
      </w:pPr>
      <w:r>
        <w:rPr>
          <w:rFonts w:ascii="Times New Roman" w:hAnsi="Times New Roman" w:cs="Times New Roman"/>
          <w:sz w:val="24"/>
        </w:rPr>
        <w:t xml:space="preserve">Deniz ve sahillerin bakımsız olmasını önlemek için sahilin </w:t>
      </w:r>
      <w:r w:rsidRPr="00B269E3">
        <w:rPr>
          <w:rFonts w:ascii="Times New Roman" w:hAnsi="Times New Roman" w:cs="Times New Roman"/>
          <w:sz w:val="24"/>
        </w:rPr>
        <w:t>deniz kaplumbağası yuvalama kumsalı olduğunu belirten ve üzerinde kumsal kullanımında uyulması gereken kuralları içeren bilgilendirme levhalar</w:t>
      </w:r>
      <w:r>
        <w:rPr>
          <w:rFonts w:ascii="Times New Roman" w:hAnsi="Times New Roman" w:cs="Times New Roman"/>
          <w:sz w:val="24"/>
        </w:rPr>
        <w:t xml:space="preserve">ı yerleştirilmeye hedeflenmektedir. </w:t>
      </w:r>
    </w:p>
    <w:p w14:paraId="0D31BCC3" w14:textId="77777777" w:rsidR="00B269E3" w:rsidRDefault="00B269E3" w:rsidP="001527CA">
      <w:pPr>
        <w:jc w:val="both"/>
        <w:rPr>
          <w:rFonts w:ascii="Times New Roman" w:hAnsi="Times New Roman" w:cs="Times New Roman"/>
          <w:sz w:val="24"/>
        </w:rPr>
      </w:pPr>
      <w:r>
        <w:rPr>
          <w:rFonts w:ascii="Times New Roman" w:hAnsi="Times New Roman" w:cs="Times New Roman"/>
          <w:sz w:val="24"/>
        </w:rPr>
        <w:t xml:space="preserve">Projeye katılan gönüllüler sayısının az olması nedeniyle alana ilişkin işe alım yapılması hedeflenmektedir. </w:t>
      </w:r>
    </w:p>
    <w:p w14:paraId="48233BC3" w14:textId="77777777" w:rsidR="00B269E3" w:rsidRDefault="005E5024" w:rsidP="00B66DC7">
      <w:pPr>
        <w:spacing w:line="360" w:lineRule="auto"/>
        <w:jc w:val="both"/>
        <w:rPr>
          <w:rFonts w:ascii="Times New Roman" w:hAnsi="Times New Roman" w:cs="Times New Roman"/>
          <w:sz w:val="24"/>
        </w:rPr>
      </w:pPr>
      <w:r w:rsidRPr="005E5024">
        <w:rPr>
          <w:rFonts w:ascii="Times New Roman" w:hAnsi="Times New Roman" w:cs="Times New Roman"/>
          <w:sz w:val="24"/>
        </w:rPr>
        <w:t>Proje çalışmalarına zaman zaman yerel halkının katılımı dateşvik edilerek, halkın sahip olduğu doğal değerlere ilgisi artırılarak ve</w:t>
      </w:r>
      <w:r>
        <w:rPr>
          <w:rFonts w:ascii="Times New Roman" w:hAnsi="Times New Roman" w:cs="Times New Roman"/>
          <w:sz w:val="24"/>
        </w:rPr>
        <w:t xml:space="preserve"> farkındalık yaratılarak koruma </w:t>
      </w:r>
      <w:r w:rsidRPr="005E5024">
        <w:rPr>
          <w:rFonts w:ascii="Times New Roman" w:hAnsi="Times New Roman" w:cs="Times New Roman"/>
          <w:sz w:val="24"/>
        </w:rPr>
        <w:t>çalışmalarına destek olmaları sağlanmaya hedeflenmiştir.</w:t>
      </w:r>
    </w:p>
    <w:p w14:paraId="0AB892A7" w14:textId="77777777" w:rsidR="009A4958" w:rsidRDefault="005E5024" w:rsidP="00B66DC7">
      <w:pPr>
        <w:pStyle w:val="ListParagraph"/>
        <w:numPr>
          <w:ilvl w:val="0"/>
          <w:numId w:val="10"/>
        </w:numPr>
        <w:spacing w:line="360" w:lineRule="auto"/>
        <w:rPr>
          <w:rFonts w:ascii="Times New Roman" w:hAnsi="Times New Roman" w:cs="Times New Roman"/>
          <w:b/>
          <w:sz w:val="24"/>
        </w:rPr>
      </w:pPr>
      <w:r w:rsidRPr="001527CA">
        <w:rPr>
          <w:rFonts w:ascii="Times New Roman" w:hAnsi="Times New Roman" w:cs="Times New Roman"/>
          <w:b/>
          <w:sz w:val="24"/>
        </w:rPr>
        <w:t>Gereken Çıktıların Oluşturulması-Araçların B</w:t>
      </w:r>
      <w:r w:rsidR="009A4958" w:rsidRPr="001527CA">
        <w:rPr>
          <w:rFonts w:ascii="Times New Roman" w:hAnsi="Times New Roman" w:cs="Times New Roman"/>
          <w:b/>
          <w:sz w:val="24"/>
        </w:rPr>
        <w:t>elirlenmesi</w:t>
      </w:r>
    </w:p>
    <w:p w14:paraId="65DED48D" w14:textId="77777777" w:rsidR="00B72FA9" w:rsidRDefault="00A100C7" w:rsidP="00B66DC7">
      <w:pPr>
        <w:spacing w:line="360" w:lineRule="auto"/>
        <w:jc w:val="both"/>
        <w:rPr>
          <w:rFonts w:ascii="Times New Roman" w:hAnsi="Times New Roman" w:cs="Times New Roman"/>
          <w:sz w:val="24"/>
        </w:rPr>
      </w:pPr>
      <w:r>
        <w:rPr>
          <w:rFonts w:ascii="Times New Roman" w:hAnsi="Times New Roman" w:cs="Times New Roman"/>
          <w:sz w:val="24"/>
        </w:rPr>
        <w:t xml:space="preserve">Belirttiğimiz hedeflere ulaşabilmek için, </w:t>
      </w:r>
      <w:r w:rsidRPr="00A100C7">
        <w:rPr>
          <w:rFonts w:ascii="Times New Roman" w:hAnsi="Times New Roman" w:cs="Times New Roman"/>
          <w:sz w:val="24"/>
        </w:rPr>
        <w:t>projem</w:t>
      </w:r>
      <w:r>
        <w:rPr>
          <w:rFonts w:ascii="Times New Roman" w:hAnsi="Times New Roman" w:cs="Times New Roman"/>
          <w:sz w:val="24"/>
        </w:rPr>
        <w:t xml:space="preserve">izin araçlarını şu şekilde sıralayabiliriz; </w:t>
      </w:r>
      <w:r w:rsidR="00B66DC7" w:rsidRPr="00B66DC7">
        <w:rPr>
          <w:rFonts w:ascii="Times New Roman" w:hAnsi="Times New Roman" w:cs="Times New Roman"/>
          <w:sz w:val="24"/>
        </w:rPr>
        <w:t>Üreme döneminde turistlerin kumsalda zaman geçirmeleri belirlenen saatler içer</w:t>
      </w:r>
      <w:r w:rsidR="00B66DC7">
        <w:rPr>
          <w:rFonts w:ascii="Times New Roman" w:hAnsi="Times New Roman" w:cs="Times New Roman"/>
          <w:sz w:val="24"/>
        </w:rPr>
        <w:t>isinde olması hedefine ulaşmak için otel yöneticiler ve Manavgat Belediyesi başta olmak üzere görüşmeler yapılarak probleme ili</w:t>
      </w:r>
      <w:r w:rsidR="00B72FA9">
        <w:rPr>
          <w:rFonts w:ascii="Times New Roman" w:hAnsi="Times New Roman" w:cs="Times New Roman"/>
          <w:sz w:val="24"/>
        </w:rPr>
        <w:t>şkin ortak kararlar vermek;</w:t>
      </w:r>
    </w:p>
    <w:p w14:paraId="308D14CB" w14:textId="77777777" w:rsidR="00B66DC7" w:rsidRDefault="00B72FA9" w:rsidP="003C454A">
      <w:pPr>
        <w:spacing w:line="360" w:lineRule="auto"/>
        <w:jc w:val="both"/>
        <w:rPr>
          <w:rFonts w:ascii="Times New Roman" w:hAnsi="Times New Roman" w:cs="Times New Roman"/>
          <w:sz w:val="24"/>
        </w:rPr>
      </w:pPr>
      <w:r>
        <w:rPr>
          <w:rFonts w:ascii="Times New Roman" w:hAnsi="Times New Roman" w:cs="Times New Roman"/>
          <w:sz w:val="24"/>
        </w:rPr>
        <w:t xml:space="preserve">Kaplumbağalarının yaşam alanı olan deniz ve sahillerin bakımsızlığını önlemek için projemize </w:t>
      </w:r>
      <w:r w:rsidR="003C454A">
        <w:rPr>
          <w:rFonts w:ascii="Times New Roman" w:hAnsi="Times New Roman" w:cs="Times New Roman"/>
          <w:sz w:val="24"/>
        </w:rPr>
        <w:t>Akdeniz Üniversitesi ve Alanya Alaaddin Keykubat Üniversitesi</w:t>
      </w:r>
      <w:r>
        <w:rPr>
          <w:rFonts w:ascii="Times New Roman" w:hAnsi="Times New Roman" w:cs="Times New Roman"/>
          <w:sz w:val="24"/>
        </w:rPr>
        <w:t xml:space="preserve"> öğrencilerini</w:t>
      </w:r>
      <w:r w:rsidR="003C454A">
        <w:rPr>
          <w:rFonts w:ascii="Times New Roman" w:hAnsi="Times New Roman" w:cs="Times New Roman"/>
          <w:sz w:val="24"/>
        </w:rPr>
        <w:t xml:space="preserve"> de gönüllü olarak dahil etmek, Antalya Çevre ve Şehircilik İl Müdürlüğü</w:t>
      </w:r>
      <w:r w:rsidR="00AE339A">
        <w:rPr>
          <w:rFonts w:ascii="Times New Roman" w:hAnsi="Times New Roman" w:cs="Times New Roman"/>
          <w:sz w:val="24"/>
        </w:rPr>
        <w:t>’nden de destek almak;</w:t>
      </w:r>
    </w:p>
    <w:p w14:paraId="2F6374FB" w14:textId="77777777" w:rsidR="00B72FA9" w:rsidRDefault="00B72FA9" w:rsidP="003C454A">
      <w:pPr>
        <w:spacing w:line="360" w:lineRule="auto"/>
        <w:jc w:val="both"/>
        <w:rPr>
          <w:rFonts w:ascii="Times New Roman" w:hAnsi="Times New Roman" w:cs="Times New Roman"/>
          <w:sz w:val="24"/>
        </w:rPr>
      </w:pPr>
      <w:r>
        <w:rPr>
          <w:rFonts w:ascii="Times New Roman" w:hAnsi="Times New Roman" w:cs="Times New Roman"/>
          <w:sz w:val="24"/>
        </w:rPr>
        <w:t>Kumsala doğrudan inen araçların ışıkları kumsalın büyük bir kısmının aydınlanmasına sebep olduğundan dolayı yaz mevsimlerinde bu araçların</w:t>
      </w:r>
      <w:r w:rsidR="00644761">
        <w:rPr>
          <w:rFonts w:ascii="Times New Roman" w:hAnsi="Times New Roman" w:cs="Times New Roman"/>
          <w:sz w:val="24"/>
        </w:rPr>
        <w:t xml:space="preserve"> plajlara girilmesini yasaklamak</w:t>
      </w:r>
      <w:r>
        <w:rPr>
          <w:rFonts w:ascii="Times New Roman" w:hAnsi="Times New Roman" w:cs="Times New Roman"/>
          <w:sz w:val="24"/>
        </w:rPr>
        <w:t xml:space="preserve"> veya belirli saatler</w:t>
      </w:r>
      <w:r w:rsidR="00644761">
        <w:rPr>
          <w:rFonts w:ascii="Times New Roman" w:hAnsi="Times New Roman" w:cs="Times New Roman"/>
          <w:sz w:val="24"/>
        </w:rPr>
        <w:t xml:space="preserve"> içerisinde gerçekleştirmek için </w:t>
      </w:r>
      <w:r>
        <w:rPr>
          <w:rFonts w:ascii="Times New Roman" w:hAnsi="Times New Roman" w:cs="Times New Roman"/>
          <w:sz w:val="24"/>
        </w:rPr>
        <w:t>beled</w:t>
      </w:r>
      <w:r w:rsidR="00644761">
        <w:rPr>
          <w:rFonts w:ascii="Times New Roman" w:hAnsi="Times New Roman" w:cs="Times New Roman"/>
          <w:sz w:val="24"/>
        </w:rPr>
        <w:t xml:space="preserve">iye zabıtasını dahil etmek;  </w:t>
      </w:r>
    </w:p>
    <w:p w14:paraId="158B94BB" w14:textId="77777777" w:rsidR="00644761" w:rsidRDefault="00644761" w:rsidP="003C454A">
      <w:pPr>
        <w:jc w:val="both"/>
        <w:rPr>
          <w:rFonts w:ascii="Times New Roman" w:hAnsi="Times New Roman" w:cs="Times New Roman"/>
          <w:sz w:val="24"/>
          <w:szCs w:val="24"/>
        </w:rPr>
      </w:pPr>
      <w:r w:rsidRPr="00185570">
        <w:rPr>
          <w:rFonts w:ascii="Times New Roman" w:hAnsi="Times New Roman" w:cs="Times New Roman"/>
          <w:sz w:val="24"/>
          <w:szCs w:val="24"/>
        </w:rPr>
        <w:t>Deniz kaplumbağaların üreme za</w:t>
      </w:r>
      <w:r>
        <w:rPr>
          <w:rFonts w:ascii="Times New Roman" w:hAnsi="Times New Roman" w:cs="Times New Roman"/>
          <w:sz w:val="24"/>
          <w:szCs w:val="24"/>
        </w:rPr>
        <w:t>manında turistlerin ziyaretlerini azaltmak için otellerle, seyahat acentelerle, rehberle görüşmeler yapılarak bazı kararlar alınmıştır: otellerde turistlere giriş esnasında bilgilendiric</w:t>
      </w:r>
      <w:r w:rsidR="003C454A">
        <w:rPr>
          <w:rFonts w:ascii="Times New Roman" w:hAnsi="Times New Roman" w:cs="Times New Roman"/>
          <w:sz w:val="24"/>
          <w:szCs w:val="24"/>
        </w:rPr>
        <w:t>i broşürler verilecek (Türkiye Turizm Yatırımcılar Derneği yardımıyla),</w:t>
      </w:r>
      <w:r>
        <w:rPr>
          <w:rFonts w:ascii="Times New Roman" w:hAnsi="Times New Roman" w:cs="Times New Roman"/>
          <w:sz w:val="24"/>
          <w:szCs w:val="24"/>
        </w:rPr>
        <w:t xml:space="preserve"> seyahat acentelerinin </w:t>
      </w:r>
      <w:r w:rsidR="003C454A">
        <w:rPr>
          <w:rFonts w:ascii="Times New Roman" w:hAnsi="Times New Roman" w:cs="Times New Roman"/>
          <w:sz w:val="24"/>
          <w:szCs w:val="24"/>
        </w:rPr>
        <w:t>mehtap turu gibi bazı öze</w:t>
      </w:r>
      <w:r w:rsidR="00AE339A">
        <w:rPr>
          <w:rFonts w:ascii="Times New Roman" w:hAnsi="Times New Roman" w:cs="Times New Roman"/>
          <w:sz w:val="24"/>
          <w:szCs w:val="24"/>
        </w:rPr>
        <w:t>l turlardan kaçınmak;</w:t>
      </w:r>
    </w:p>
    <w:p w14:paraId="26D591B7" w14:textId="77777777" w:rsidR="00AE339A" w:rsidRDefault="00AE339A" w:rsidP="003C454A">
      <w:pPr>
        <w:jc w:val="both"/>
        <w:rPr>
          <w:rFonts w:ascii="Times New Roman" w:hAnsi="Times New Roman" w:cs="Times New Roman"/>
          <w:sz w:val="24"/>
          <w:szCs w:val="24"/>
        </w:rPr>
      </w:pPr>
      <w:r>
        <w:rPr>
          <w:rFonts w:ascii="Times New Roman" w:hAnsi="Times New Roman" w:cs="Times New Roman"/>
          <w:sz w:val="24"/>
          <w:szCs w:val="24"/>
        </w:rPr>
        <w:t>Deniz kaplumbağaların ticarı amacıyla avlanmasını gidermek için Manavgat Avcılık ve Atıcılık Derneği</w:t>
      </w:r>
      <w:r w:rsidR="00E960FA">
        <w:rPr>
          <w:rFonts w:ascii="Times New Roman" w:hAnsi="Times New Roman" w:cs="Times New Roman"/>
          <w:sz w:val="24"/>
          <w:szCs w:val="24"/>
        </w:rPr>
        <w:t xml:space="preserve"> ve Özel Çevre Koruma Kurumu</w:t>
      </w:r>
      <w:r>
        <w:rPr>
          <w:rFonts w:ascii="Times New Roman" w:hAnsi="Times New Roman" w:cs="Times New Roman"/>
          <w:sz w:val="24"/>
          <w:szCs w:val="24"/>
        </w:rPr>
        <w:t xml:space="preserve"> ile görüşmeler yaparak, soruna ilişkin ortak çözümler üretmek.</w:t>
      </w:r>
    </w:p>
    <w:p w14:paraId="6A43F3C4" w14:textId="77777777" w:rsidR="00A100C7" w:rsidRDefault="003C454A" w:rsidP="00B66DC7">
      <w:pPr>
        <w:spacing w:line="360" w:lineRule="auto"/>
        <w:jc w:val="both"/>
        <w:rPr>
          <w:rFonts w:ascii="Times New Roman" w:hAnsi="Times New Roman" w:cs="Times New Roman"/>
          <w:sz w:val="24"/>
        </w:rPr>
      </w:pPr>
      <w:r>
        <w:rPr>
          <w:rFonts w:ascii="Times New Roman" w:hAnsi="Times New Roman" w:cs="Times New Roman"/>
          <w:sz w:val="24"/>
        </w:rPr>
        <w:t>Yerel halkın farkı</w:t>
      </w:r>
      <w:r w:rsidR="00E960FA">
        <w:rPr>
          <w:rFonts w:ascii="Times New Roman" w:hAnsi="Times New Roman" w:cs="Times New Roman"/>
          <w:sz w:val="24"/>
        </w:rPr>
        <w:t xml:space="preserve">ndılağını oluşturmak için Antalya Büyükşehir Belediyesi, Manavgat Belediyesi ve Özel Çevre Koruma Kurumu tarafından oluşturulan ekiple eğitimler ve eylem programları </w:t>
      </w:r>
      <w:r w:rsidR="00A100C7">
        <w:rPr>
          <w:rFonts w:ascii="Times New Roman" w:hAnsi="Times New Roman" w:cs="Times New Roman"/>
          <w:sz w:val="24"/>
        </w:rPr>
        <w:t>ve kampanyalar düzenlemek.</w:t>
      </w:r>
    </w:p>
    <w:p w14:paraId="4BEBA1AF" w14:textId="77777777" w:rsidR="00B72FA9" w:rsidRPr="00B66DC7" w:rsidRDefault="00B72FA9" w:rsidP="00B66DC7">
      <w:pPr>
        <w:spacing w:line="360" w:lineRule="auto"/>
        <w:jc w:val="both"/>
        <w:rPr>
          <w:rFonts w:ascii="Times New Roman" w:hAnsi="Times New Roman" w:cs="Times New Roman"/>
          <w:sz w:val="24"/>
        </w:rPr>
      </w:pPr>
    </w:p>
    <w:p w14:paraId="29A69D9A" w14:textId="77777777" w:rsidR="00431F8D" w:rsidRDefault="00431F8D" w:rsidP="00431F8D">
      <w:pPr>
        <w:pStyle w:val="ListParagraph"/>
        <w:rPr>
          <w:rFonts w:ascii="Times New Roman" w:hAnsi="Times New Roman" w:cs="Times New Roman"/>
          <w:b/>
          <w:sz w:val="24"/>
          <w:szCs w:val="24"/>
        </w:rPr>
      </w:pPr>
    </w:p>
    <w:p w14:paraId="77F8ED6A" w14:textId="77777777" w:rsidR="00431F8D" w:rsidRDefault="00431F8D" w:rsidP="00431F8D">
      <w:pPr>
        <w:pStyle w:val="ListParagraph"/>
        <w:rPr>
          <w:rFonts w:ascii="Times New Roman" w:hAnsi="Times New Roman" w:cs="Times New Roman"/>
          <w:b/>
          <w:sz w:val="24"/>
          <w:szCs w:val="24"/>
        </w:rPr>
      </w:pPr>
    </w:p>
    <w:p w14:paraId="23B8FEDC" w14:textId="77777777" w:rsidR="00431F8D" w:rsidRDefault="00431F8D" w:rsidP="00431F8D">
      <w:pPr>
        <w:pStyle w:val="ListParagraph"/>
        <w:rPr>
          <w:rFonts w:ascii="Times New Roman" w:hAnsi="Times New Roman" w:cs="Times New Roman"/>
          <w:b/>
          <w:sz w:val="24"/>
          <w:szCs w:val="24"/>
        </w:rPr>
      </w:pPr>
    </w:p>
    <w:p w14:paraId="0B160170" w14:textId="77777777" w:rsidR="00431F8D" w:rsidRDefault="00431F8D" w:rsidP="00431F8D">
      <w:pPr>
        <w:pStyle w:val="ListParagraph"/>
        <w:rPr>
          <w:rFonts w:ascii="Times New Roman" w:hAnsi="Times New Roman" w:cs="Times New Roman"/>
          <w:b/>
          <w:sz w:val="24"/>
          <w:szCs w:val="24"/>
        </w:rPr>
      </w:pPr>
    </w:p>
    <w:p w14:paraId="6641CC0C" w14:textId="77777777" w:rsidR="00431F8D" w:rsidRDefault="00431F8D" w:rsidP="00431F8D">
      <w:pPr>
        <w:pStyle w:val="ListParagraph"/>
        <w:rPr>
          <w:rFonts w:ascii="Times New Roman" w:hAnsi="Times New Roman" w:cs="Times New Roman"/>
          <w:b/>
          <w:sz w:val="24"/>
          <w:szCs w:val="24"/>
        </w:rPr>
      </w:pPr>
    </w:p>
    <w:p w14:paraId="053DE891" w14:textId="77777777" w:rsidR="00431F8D" w:rsidRDefault="00431F8D" w:rsidP="00431F8D">
      <w:pPr>
        <w:pStyle w:val="ListParagraph"/>
        <w:rPr>
          <w:rFonts w:ascii="Times New Roman" w:hAnsi="Times New Roman" w:cs="Times New Roman"/>
          <w:b/>
          <w:sz w:val="24"/>
          <w:szCs w:val="24"/>
        </w:rPr>
      </w:pPr>
    </w:p>
    <w:p w14:paraId="330FADFC" w14:textId="77777777" w:rsidR="00431F8D" w:rsidRDefault="00431F8D" w:rsidP="00431F8D">
      <w:pPr>
        <w:pStyle w:val="ListParagraph"/>
        <w:rPr>
          <w:rFonts w:ascii="Times New Roman" w:hAnsi="Times New Roman" w:cs="Times New Roman"/>
          <w:b/>
          <w:sz w:val="24"/>
          <w:szCs w:val="24"/>
        </w:rPr>
      </w:pPr>
    </w:p>
    <w:p w14:paraId="7B9275EF" w14:textId="77777777" w:rsidR="00431F8D" w:rsidRDefault="00431F8D" w:rsidP="00431F8D">
      <w:pPr>
        <w:pStyle w:val="ListParagraph"/>
        <w:rPr>
          <w:rFonts w:ascii="Times New Roman" w:hAnsi="Times New Roman" w:cs="Times New Roman"/>
          <w:b/>
          <w:sz w:val="24"/>
          <w:szCs w:val="24"/>
        </w:rPr>
      </w:pPr>
    </w:p>
    <w:p w14:paraId="3CC3466A" w14:textId="77777777" w:rsidR="00431F8D" w:rsidRDefault="00431F8D" w:rsidP="00431F8D">
      <w:pPr>
        <w:pStyle w:val="ListParagraph"/>
        <w:rPr>
          <w:rFonts w:ascii="Times New Roman" w:hAnsi="Times New Roman" w:cs="Times New Roman"/>
          <w:b/>
          <w:sz w:val="24"/>
          <w:szCs w:val="24"/>
        </w:rPr>
      </w:pPr>
    </w:p>
    <w:p w14:paraId="2A711C43" w14:textId="77777777" w:rsidR="00431F8D" w:rsidRDefault="00431F8D" w:rsidP="00431F8D">
      <w:pPr>
        <w:pStyle w:val="ListParagraph"/>
        <w:rPr>
          <w:rFonts w:ascii="Times New Roman" w:hAnsi="Times New Roman" w:cs="Times New Roman"/>
          <w:b/>
          <w:sz w:val="24"/>
          <w:szCs w:val="24"/>
        </w:rPr>
      </w:pPr>
    </w:p>
    <w:p w14:paraId="50560251" w14:textId="77777777" w:rsidR="00431F8D" w:rsidRDefault="00431F8D" w:rsidP="00431F8D">
      <w:pPr>
        <w:pStyle w:val="ListParagraph"/>
        <w:rPr>
          <w:rFonts w:ascii="Times New Roman" w:hAnsi="Times New Roman" w:cs="Times New Roman"/>
          <w:b/>
          <w:sz w:val="24"/>
          <w:szCs w:val="24"/>
        </w:rPr>
      </w:pPr>
    </w:p>
    <w:p w14:paraId="0EA3BE50" w14:textId="77777777" w:rsidR="00431F8D" w:rsidRDefault="00431F8D" w:rsidP="00431F8D">
      <w:pPr>
        <w:pStyle w:val="ListParagraph"/>
        <w:rPr>
          <w:rFonts w:ascii="Times New Roman" w:hAnsi="Times New Roman" w:cs="Times New Roman"/>
          <w:b/>
          <w:sz w:val="24"/>
          <w:szCs w:val="24"/>
        </w:rPr>
      </w:pPr>
    </w:p>
    <w:p w14:paraId="3AC8B138" w14:textId="77777777" w:rsidR="00431F8D" w:rsidRDefault="00431F8D" w:rsidP="00431F8D">
      <w:pPr>
        <w:pStyle w:val="ListParagraph"/>
        <w:rPr>
          <w:rFonts w:ascii="Times New Roman" w:hAnsi="Times New Roman" w:cs="Times New Roman"/>
          <w:b/>
          <w:sz w:val="24"/>
          <w:szCs w:val="24"/>
        </w:rPr>
      </w:pPr>
    </w:p>
    <w:p w14:paraId="404386FD" w14:textId="77777777" w:rsidR="00431F8D" w:rsidRDefault="00431F8D" w:rsidP="00431F8D">
      <w:pPr>
        <w:pStyle w:val="ListParagraph"/>
        <w:rPr>
          <w:rFonts w:ascii="Times New Roman" w:hAnsi="Times New Roman" w:cs="Times New Roman"/>
          <w:b/>
          <w:sz w:val="24"/>
          <w:szCs w:val="24"/>
        </w:rPr>
      </w:pPr>
    </w:p>
    <w:p w14:paraId="799E62FC" w14:textId="77777777" w:rsidR="00431F8D" w:rsidRDefault="00431F8D" w:rsidP="00431F8D">
      <w:pPr>
        <w:pStyle w:val="ListParagraph"/>
        <w:rPr>
          <w:rFonts w:ascii="Times New Roman" w:hAnsi="Times New Roman" w:cs="Times New Roman"/>
          <w:b/>
          <w:sz w:val="24"/>
          <w:szCs w:val="24"/>
        </w:rPr>
      </w:pPr>
    </w:p>
    <w:p w14:paraId="4C485DE6" w14:textId="77777777" w:rsidR="007B5A2F" w:rsidRPr="00431F8D" w:rsidRDefault="004D47E7" w:rsidP="00431F8D">
      <w:pPr>
        <w:pStyle w:val="ListParagraph"/>
        <w:numPr>
          <w:ilvl w:val="0"/>
          <w:numId w:val="9"/>
        </w:numPr>
        <w:rPr>
          <w:rFonts w:ascii="Times New Roman" w:hAnsi="Times New Roman" w:cs="Times New Roman"/>
          <w:b/>
          <w:sz w:val="24"/>
          <w:szCs w:val="24"/>
        </w:rPr>
      </w:pPr>
      <w:r w:rsidRPr="00431F8D">
        <w:rPr>
          <w:rFonts w:ascii="Times New Roman" w:hAnsi="Times New Roman" w:cs="Times New Roman"/>
          <w:b/>
          <w:sz w:val="24"/>
          <w:szCs w:val="24"/>
        </w:rPr>
        <w:t>Hedef Ağacının Belirlenmesi</w:t>
      </w:r>
    </w:p>
    <w:p w14:paraId="0F47203E" w14:textId="77777777" w:rsidR="00FC2E70" w:rsidRPr="00FC2E70" w:rsidRDefault="00FC2E70" w:rsidP="004D47E7">
      <w:pPr>
        <w:pStyle w:val="ListParagraph"/>
        <w:rPr>
          <w:rFonts w:ascii="Times New Roman" w:hAnsi="Times New Roman" w:cs="Times New Roman"/>
          <w:color w:val="FF0000"/>
          <w:sz w:val="24"/>
          <w:szCs w:val="24"/>
        </w:rPr>
      </w:pPr>
    </w:p>
    <w:p w14:paraId="36AC9C47" w14:textId="77777777" w:rsidR="00FC2E70" w:rsidRPr="00C20CE4" w:rsidRDefault="00A610F9" w:rsidP="00FC2E70">
      <w:pPr>
        <w:rPr>
          <w:rFonts w:ascii="Times New Roman" w:hAnsi="Times New Roman" w:cs="Times New Roman"/>
          <w:sz w:val="24"/>
        </w:rPr>
      </w:pPr>
      <w:r w:rsidRPr="00C20CE4">
        <w:rPr>
          <w:rFonts w:ascii="Times New Roman" w:hAnsi="Times New Roman" w:cs="Times New Roman"/>
          <w:noProof/>
          <w:sz w:val="24"/>
        </w:rPr>
        <w:drawing>
          <wp:inline distT="0" distB="0" distL="0" distR="0" wp14:anchorId="6293F3AA" wp14:editId="60F7A203">
            <wp:extent cx="6657975" cy="4286250"/>
            <wp:effectExtent l="0" t="0" r="0" b="19050"/>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F41AA6" w14:textId="77777777" w:rsidR="00FC2E70" w:rsidRPr="00FC2E70" w:rsidRDefault="00FC2E70" w:rsidP="00FC2E70"/>
    <w:p w14:paraId="2DAF1764" w14:textId="77777777" w:rsidR="00FC2E70" w:rsidRDefault="00FC2E70" w:rsidP="00FC2E70"/>
    <w:p w14:paraId="31211CF0" w14:textId="77777777" w:rsidR="00A610F9" w:rsidRDefault="00A610F9" w:rsidP="00FC2E70"/>
    <w:p w14:paraId="5E5FF336" w14:textId="77777777" w:rsidR="00FC2E70" w:rsidRPr="00431F8D" w:rsidRDefault="00431F8D" w:rsidP="00431F8D">
      <w:pPr>
        <w:shd w:val="clear" w:color="auto" w:fill="548DD4" w:themeFill="text2" w:themeFillTint="99"/>
        <w:jc w:val="both"/>
        <w:rPr>
          <w:rFonts w:ascii="Times New Roman" w:hAnsi="Times New Roman" w:cs="Times New Roman"/>
          <w:sz w:val="24"/>
        </w:rPr>
      </w:pPr>
      <w:r>
        <w:rPr>
          <w:rFonts w:ascii="Times New Roman" w:hAnsi="Times New Roman" w:cs="Times New Roman"/>
          <w:sz w:val="24"/>
        </w:rPr>
        <w:t>4.STRATEJİ ANALİZİ</w:t>
      </w:r>
    </w:p>
    <w:p w14:paraId="22023829" w14:textId="77777777" w:rsidR="00A610F9" w:rsidRPr="009F7D9A" w:rsidRDefault="00A610F9" w:rsidP="009F7D9A">
      <w:pPr>
        <w:jc w:val="both"/>
        <w:rPr>
          <w:rFonts w:ascii="Times New Roman" w:hAnsi="Times New Roman" w:cs="Times New Roman"/>
          <w:b/>
          <w:color w:val="000000" w:themeColor="text1"/>
          <w:sz w:val="24"/>
        </w:rPr>
      </w:pPr>
      <w:r w:rsidRPr="009F7D9A">
        <w:rPr>
          <w:rFonts w:ascii="Times New Roman" w:hAnsi="Times New Roman" w:cs="Times New Roman"/>
          <w:b/>
          <w:color w:val="000000" w:themeColor="text1"/>
          <w:sz w:val="24"/>
        </w:rPr>
        <w:t>1.AŞAMA</w:t>
      </w:r>
    </w:p>
    <w:p w14:paraId="4A3132B1" w14:textId="77777777" w:rsidR="0033233D" w:rsidRDefault="00A610F9" w:rsidP="00E17C1B">
      <w:pPr>
        <w:jc w:val="both"/>
        <w:rPr>
          <w:rFonts w:ascii="Times New Roman" w:hAnsi="Times New Roman" w:cs="Times New Roman"/>
          <w:color w:val="000000" w:themeColor="text1"/>
          <w:sz w:val="24"/>
        </w:rPr>
      </w:pPr>
      <w:r w:rsidRPr="009F7D9A">
        <w:rPr>
          <w:rFonts w:ascii="Times New Roman" w:hAnsi="Times New Roman" w:cs="Times New Roman"/>
          <w:b/>
          <w:color w:val="000000" w:themeColor="text1"/>
          <w:sz w:val="24"/>
        </w:rPr>
        <w:t xml:space="preserve">ADIM 1: </w:t>
      </w:r>
      <w:r w:rsidR="0033233D">
        <w:rPr>
          <w:rFonts w:ascii="Times New Roman" w:hAnsi="Times New Roman" w:cs="Times New Roman"/>
          <w:color w:val="000000" w:themeColor="text1"/>
          <w:sz w:val="24"/>
        </w:rPr>
        <w:t xml:space="preserve">Strateji analizinde, projenin kapasitesini belirlemek ve tanımlamak için yetenekler, güçlü ve zayıf yönlerı ortaya konulmuştur. Bunlar; </w:t>
      </w:r>
    </w:p>
    <w:p w14:paraId="5C729A2C" w14:textId="77777777" w:rsidR="0033233D" w:rsidRDefault="0033233D" w:rsidP="00E17C1B">
      <w:pPr>
        <w:jc w:val="both"/>
        <w:rPr>
          <w:rFonts w:ascii="Times New Roman" w:hAnsi="Times New Roman" w:cs="Times New Roman"/>
          <w:color w:val="000000" w:themeColor="text1"/>
          <w:sz w:val="24"/>
        </w:rPr>
      </w:pPr>
      <w:r w:rsidRPr="00AF6980">
        <w:rPr>
          <w:rFonts w:ascii="Times New Roman" w:hAnsi="Times New Roman" w:cs="Times New Roman"/>
          <w:b/>
          <w:color w:val="000000" w:themeColor="text1"/>
          <w:sz w:val="24"/>
        </w:rPr>
        <w:t>Yetenek:</w:t>
      </w:r>
      <w:r>
        <w:rPr>
          <w:rFonts w:ascii="Times New Roman" w:hAnsi="Times New Roman" w:cs="Times New Roman"/>
          <w:color w:val="000000" w:themeColor="text1"/>
          <w:sz w:val="24"/>
        </w:rPr>
        <w:t xml:space="preserve"> birden fazla dil bilgisene sahip olmak, </w:t>
      </w:r>
    </w:p>
    <w:p w14:paraId="33917D13" w14:textId="77777777" w:rsidR="0033233D" w:rsidRDefault="0033233D" w:rsidP="00E17C1B">
      <w:pPr>
        <w:jc w:val="both"/>
        <w:rPr>
          <w:rFonts w:ascii="Times New Roman" w:hAnsi="Times New Roman" w:cs="Times New Roman"/>
          <w:color w:val="000000" w:themeColor="text1"/>
          <w:sz w:val="24"/>
        </w:rPr>
      </w:pPr>
      <w:r w:rsidRPr="00AF6980">
        <w:rPr>
          <w:rFonts w:ascii="Times New Roman" w:hAnsi="Times New Roman" w:cs="Times New Roman"/>
          <w:b/>
          <w:color w:val="000000" w:themeColor="text1"/>
          <w:sz w:val="24"/>
        </w:rPr>
        <w:t>Güçlü Yönler:</w:t>
      </w:r>
      <w:r>
        <w:rPr>
          <w:rFonts w:ascii="Times New Roman" w:hAnsi="Times New Roman" w:cs="Times New Roman"/>
          <w:color w:val="000000" w:themeColor="text1"/>
          <w:sz w:val="24"/>
        </w:rPr>
        <w:t xml:space="preserve"> proje gönüllülük esasına dayandığı için kar amacı gütmüyor olması, </w:t>
      </w:r>
    </w:p>
    <w:p w14:paraId="6F781BBD" w14:textId="77777777" w:rsidR="0033233D" w:rsidRDefault="0033233D" w:rsidP="00E17C1B">
      <w:pPr>
        <w:jc w:val="both"/>
        <w:rPr>
          <w:rFonts w:ascii="Times New Roman" w:hAnsi="Times New Roman" w:cs="Times New Roman"/>
          <w:color w:val="000000" w:themeColor="text1"/>
          <w:sz w:val="24"/>
        </w:rPr>
      </w:pPr>
      <w:r w:rsidRPr="00AF6980">
        <w:rPr>
          <w:rFonts w:ascii="Times New Roman" w:hAnsi="Times New Roman" w:cs="Times New Roman"/>
          <w:b/>
          <w:color w:val="000000" w:themeColor="text1"/>
          <w:sz w:val="24"/>
        </w:rPr>
        <w:t>Zayıf Yönler:</w:t>
      </w:r>
      <w:r>
        <w:rPr>
          <w:rFonts w:ascii="Times New Roman" w:hAnsi="Times New Roman" w:cs="Times New Roman"/>
          <w:color w:val="000000" w:themeColor="text1"/>
          <w:sz w:val="24"/>
        </w:rPr>
        <w:t xml:space="preserve"> projenin mevsimsel özellik taşıması, yerel halkın projeye dahil olmak istememesi. </w:t>
      </w:r>
    </w:p>
    <w:p w14:paraId="6DCD19B1" w14:textId="77777777" w:rsidR="00AF6980" w:rsidRDefault="00AF6980" w:rsidP="00E17C1B">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Bu kapsamda, projede dışarıda bırakılacak bazı hedefler tespit edilmiştir. Bunlar; </w:t>
      </w:r>
    </w:p>
    <w:p w14:paraId="705F9B33" w14:textId="77777777" w:rsidR="00AF6980" w:rsidRDefault="00AF6980" w:rsidP="00E17C1B">
      <w:pPr>
        <w:pStyle w:val="ListParagraph"/>
        <w:numPr>
          <w:ilvl w:val="0"/>
          <w:numId w:val="11"/>
        </w:num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Yanlış yapılanma</w:t>
      </w:r>
      <w:r w:rsidR="00E17C1B">
        <w:rPr>
          <w:rFonts w:ascii="Times New Roman" w:hAnsi="Times New Roman" w:cs="Times New Roman"/>
          <w:color w:val="000000" w:themeColor="text1"/>
          <w:sz w:val="24"/>
        </w:rPr>
        <w:t xml:space="preserve"> oranının azaltılması </w:t>
      </w:r>
    </w:p>
    <w:p w14:paraId="1ED1F621" w14:textId="77777777" w:rsidR="00E17C1B" w:rsidRDefault="00E17C1B" w:rsidP="00E17C1B">
      <w:pPr>
        <w:pStyle w:val="ListParagraph"/>
        <w:numPr>
          <w:ilvl w:val="0"/>
          <w:numId w:val="11"/>
        </w:num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Veteriner tarafından sağlık kontrolünün sağlanması </w:t>
      </w:r>
    </w:p>
    <w:p w14:paraId="77DC1A8A" w14:textId="77777777" w:rsidR="00E17C1B" w:rsidRPr="00E17C1B" w:rsidRDefault="00E17C1B" w:rsidP="00E17C1B">
      <w:pPr>
        <w:pStyle w:val="ListParagraph"/>
        <w:numPr>
          <w:ilvl w:val="0"/>
          <w:numId w:val="11"/>
        </w:num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Üreme zamanında kaplumbağaların besin ihtiyacının giderilmesi</w:t>
      </w:r>
    </w:p>
    <w:p w14:paraId="51F31612" w14:textId="77777777" w:rsidR="00E17C1B" w:rsidRDefault="00E17C1B" w:rsidP="009F7D9A">
      <w:pPr>
        <w:jc w:val="both"/>
        <w:rPr>
          <w:rFonts w:ascii="Times New Roman" w:hAnsi="Times New Roman" w:cs="Times New Roman"/>
          <w:color w:val="000000" w:themeColor="text1"/>
          <w:sz w:val="24"/>
        </w:rPr>
      </w:pPr>
    </w:p>
    <w:p w14:paraId="75A286C7" w14:textId="77777777" w:rsidR="00A610F9" w:rsidRDefault="00A610F9" w:rsidP="009F7D9A">
      <w:pPr>
        <w:jc w:val="both"/>
        <w:rPr>
          <w:rFonts w:ascii="Times New Roman" w:hAnsi="Times New Roman" w:cs="Times New Roman"/>
          <w:b/>
          <w:sz w:val="24"/>
        </w:rPr>
      </w:pPr>
      <w:r w:rsidRPr="009F7D9A">
        <w:rPr>
          <w:rFonts w:ascii="Times New Roman" w:hAnsi="Times New Roman" w:cs="Times New Roman"/>
          <w:b/>
          <w:sz w:val="24"/>
        </w:rPr>
        <w:t xml:space="preserve">ADIM 2: </w:t>
      </w:r>
    </w:p>
    <w:p w14:paraId="7719831D" w14:textId="77777777" w:rsidR="00CA552D" w:rsidRPr="00CA552D" w:rsidRDefault="00BC0C1C" w:rsidP="00CA552D">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 xml:space="preserve">Deniz kaplumbağa sayısının artması için </w:t>
      </w:r>
      <w:r w:rsidR="00CA552D">
        <w:rPr>
          <w:rFonts w:ascii="Times New Roman" w:hAnsi="Times New Roman" w:cs="Times New Roman"/>
          <w:sz w:val="24"/>
        </w:rPr>
        <w:t>üreme zamanında yavru kaplumbağalarının denize ulaşmasını sağlamak amacıyla mümkün olduğu kadar fazla gönüllü dahil etmek</w:t>
      </w:r>
    </w:p>
    <w:p w14:paraId="28C7F56F" w14:textId="77777777" w:rsidR="00CA552D" w:rsidRPr="00E82D83" w:rsidRDefault="00CA552D" w:rsidP="00CA552D">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 xml:space="preserve">Kaplumbağaların yaşam alanının temizlenmesini sağlamak adına </w:t>
      </w:r>
      <w:r w:rsidR="00E82D83">
        <w:rPr>
          <w:rFonts w:ascii="Times New Roman" w:hAnsi="Times New Roman" w:cs="Times New Roman"/>
          <w:sz w:val="24"/>
        </w:rPr>
        <w:t xml:space="preserve">paydaşlarla </w:t>
      </w:r>
      <w:r>
        <w:rPr>
          <w:rFonts w:ascii="Times New Roman" w:hAnsi="Times New Roman" w:cs="Times New Roman"/>
          <w:sz w:val="24"/>
        </w:rPr>
        <w:t>görüşmeler gerçekleştirerek bunu gidermek</w:t>
      </w:r>
    </w:p>
    <w:p w14:paraId="1A1F6D95" w14:textId="77777777" w:rsidR="00E82D83" w:rsidRPr="00CA552D" w:rsidRDefault="00E82D83" w:rsidP="00CA552D">
      <w:pPr>
        <w:pStyle w:val="ListParagraph"/>
        <w:numPr>
          <w:ilvl w:val="0"/>
          <w:numId w:val="5"/>
        </w:numPr>
        <w:jc w:val="both"/>
        <w:rPr>
          <w:rFonts w:ascii="Times New Roman" w:hAnsi="Times New Roman" w:cs="Times New Roman"/>
          <w:b/>
          <w:sz w:val="24"/>
        </w:rPr>
      </w:pPr>
      <w:r>
        <w:rPr>
          <w:rFonts w:ascii="Times New Roman" w:hAnsi="Times New Roman" w:cs="Times New Roman"/>
          <w:sz w:val="24"/>
        </w:rPr>
        <w:t xml:space="preserve">Ticaret amacıyla </w:t>
      </w:r>
      <w:r w:rsidR="009C2CCA">
        <w:rPr>
          <w:rFonts w:ascii="Times New Roman" w:hAnsi="Times New Roman" w:cs="Times New Roman"/>
          <w:sz w:val="24"/>
        </w:rPr>
        <w:t>avlanma</w:t>
      </w:r>
      <w:r>
        <w:rPr>
          <w:rFonts w:ascii="Times New Roman" w:hAnsi="Times New Roman" w:cs="Times New Roman"/>
          <w:sz w:val="24"/>
        </w:rPr>
        <w:t xml:space="preserve"> gibi yasadışı </w:t>
      </w:r>
      <w:r w:rsidR="009C2CCA">
        <w:rPr>
          <w:rFonts w:ascii="Times New Roman" w:hAnsi="Times New Roman" w:cs="Times New Roman"/>
          <w:sz w:val="24"/>
        </w:rPr>
        <w:t>kullanımı önlemek için çözümler üretmek</w:t>
      </w:r>
    </w:p>
    <w:p w14:paraId="42BBA0D4" w14:textId="77777777" w:rsidR="009C2CCA" w:rsidRPr="009C2CCA" w:rsidRDefault="00A610F9" w:rsidP="00A610F9">
      <w:pPr>
        <w:rPr>
          <w:rFonts w:ascii="Times New Roman" w:hAnsi="Times New Roman" w:cs="Times New Roman"/>
          <w:b/>
          <w:sz w:val="24"/>
        </w:rPr>
      </w:pPr>
      <w:r w:rsidRPr="009C2CCA">
        <w:rPr>
          <w:rFonts w:ascii="Times New Roman" w:hAnsi="Times New Roman" w:cs="Times New Roman"/>
          <w:b/>
          <w:sz w:val="24"/>
        </w:rPr>
        <w:t xml:space="preserve">ADIM 3: </w:t>
      </w:r>
    </w:p>
    <w:p w14:paraId="3315CB98" w14:textId="77777777" w:rsidR="00282DAD" w:rsidRDefault="003736C3" w:rsidP="003736C3">
      <w:pPr>
        <w:jc w:val="both"/>
        <w:rPr>
          <w:rFonts w:ascii="Times New Roman" w:hAnsi="Times New Roman" w:cs="Times New Roman"/>
          <w:sz w:val="24"/>
          <w:szCs w:val="24"/>
        </w:rPr>
      </w:pPr>
      <w:r>
        <w:rPr>
          <w:rFonts w:ascii="Times New Roman" w:hAnsi="Times New Roman" w:cs="Times New Roman"/>
          <w:sz w:val="24"/>
          <w:szCs w:val="24"/>
        </w:rPr>
        <w:t xml:space="preserve">Optimal strateji olarak deniz kaplumbağa sayısının artması seçilmiştir. Hedef gruplarının </w:t>
      </w:r>
      <w:r w:rsidRPr="009C2CCA">
        <w:rPr>
          <w:rFonts w:ascii="Times New Roman" w:hAnsi="Times New Roman" w:cs="Times New Roman"/>
          <w:sz w:val="24"/>
          <w:szCs w:val="24"/>
        </w:rPr>
        <w:t>tamamı</w:t>
      </w:r>
      <w:r>
        <w:rPr>
          <w:rFonts w:ascii="Times New Roman" w:hAnsi="Times New Roman" w:cs="Times New Roman"/>
          <w:sz w:val="24"/>
          <w:szCs w:val="24"/>
        </w:rPr>
        <w:t xml:space="preserve"> doğrudan etkilecenek paydaşlardan oluşacaktır. Kaynak olarak projede </w:t>
      </w:r>
      <w:r w:rsidR="00282DAD">
        <w:rPr>
          <w:rFonts w:ascii="Times New Roman" w:hAnsi="Times New Roman" w:cs="Times New Roman"/>
          <w:sz w:val="24"/>
          <w:szCs w:val="24"/>
        </w:rPr>
        <w:t xml:space="preserve">Antalya Büyükşehir Belediyesi, Manavgat Avcılık ve Atıcılık Derneği, Özel Çevre Koruma Kurumu, Antalya Çevre ve Şehircilik İl Müdürlüğü, üniverseteler (2), oteller (8), sehayat acenteleri (2), bölgesel eylemli rehberler (75) tarafından yardım ve destekler </w:t>
      </w:r>
      <w:r w:rsidR="00986305">
        <w:rPr>
          <w:rFonts w:ascii="Times New Roman" w:hAnsi="Times New Roman" w:cs="Times New Roman"/>
          <w:sz w:val="24"/>
          <w:szCs w:val="24"/>
        </w:rPr>
        <w:t xml:space="preserve">beklenilmektedir. Daha önce gerçekleşen projelerin kurucularıyla görüşmeler yaparak bilgi alınması beklenmektedir. </w:t>
      </w:r>
    </w:p>
    <w:p w14:paraId="6630533E" w14:textId="77777777" w:rsidR="00986305" w:rsidRPr="009C2CCA" w:rsidRDefault="00986305" w:rsidP="003736C3">
      <w:pPr>
        <w:jc w:val="both"/>
        <w:rPr>
          <w:rFonts w:ascii="Times New Roman" w:hAnsi="Times New Roman" w:cs="Times New Roman"/>
          <w:sz w:val="24"/>
          <w:szCs w:val="24"/>
        </w:rPr>
      </w:pPr>
      <w:r>
        <w:rPr>
          <w:rFonts w:ascii="Times New Roman" w:hAnsi="Times New Roman" w:cs="Times New Roman"/>
          <w:sz w:val="24"/>
          <w:szCs w:val="24"/>
        </w:rPr>
        <w:t xml:space="preserve">Antalya bölgesini ziyaret eden tursitler genelde ‘her şey dahil’ tatilini tercih ediyorlar ve bütün boş zamanlarını otellerde geçiriyorlar. Bu proje kapsamında ziyaretçilerinin katılımı onlara farklı tecrübe sağlamış olmaktadır. Ayrıca, deniz ve sahillerin temizlenmesi hem kaplumbağalar için güvenli bir yaşam alanı sağlamış olur, hem de </w:t>
      </w:r>
      <w:r w:rsidR="00C010AA">
        <w:rPr>
          <w:rFonts w:ascii="Times New Roman" w:hAnsi="Times New Roman" w:cs="Times New Roman"/>
          <w:sz w:val="24"/>
          <w:szCs w:val="24"/>
        </w:rPr>
        <w:t xml:space="preserve">projenin bitiminde bölgeyi ziyaret edenler için de kirletmemeleri için etkileyici rol oynar. </w:t>
      </w:r>
    </w:p>
    <w:p w14:paraId="66F6673C" w14:textId="77777777" w:rsidR="00FC2E70" w:rsidRPr="009C2CCA" w:rsidRDefault="00A610F9" w:rsidP="009C2CCA">
      <w:pPr>
        <w:jc w:val="both"/>
        <w:rPr>
          <w:rFonts w:ascii="Times New Roman" w:hAnsi="Times New Roman" w:cs="Times New Roman"/>
          <w:b/>
          <w:sz w:val="24"/>
          <w:szCs w:val="24"/>
        </w:rPr>
      </w:pPr>
      <w:r w:rsidRPr="009C2CCA">
        <w:rPr>
          <w:rFonts w:ascii="Times New Roman" w:hAnsi="Times New Roman" w:cs="Times New Roman"/>
          <w:b/>
          <w:sz w:val="24"/>
          <w:szCs w:val="24"/>
        </w:rPr>
        <w:t xml:space="preserve"> ADIM 4:</w:t>
      </w:r>
    </w:p>
    <w:p w14:paraId="15E3505A" w14:textId="77777777" w:rsidR="00A610F9" w:rsidRPr="00C010AA" w:rsidRDefault="00A610F9" w:rsidP="009C2CCA">
      <w:pPr>
        <w:jc w:val="both"/>
        <w:rPr>
          <w:rFonts w:ascii="Times New Roman" w:hAnsi="Times New Roman" w:cs="Times New Roman"/>
          <w:sz w:val="24"/>
          <w:szCs w:val="24"/>
        </w:rPr>
      </w:pPr>
      <w:r w:rsidRPr="009C2CCA">
        <w:rPr>
          <w:rFonts w:ascii="Times New Roman" w:hAnsi="Times New Roman" w:cs="Times New Roman"/>
          <w:b/>
          <w:sz w:val="24"/>
          <w:szCs w:val="24"/>
        </w:rPr>
        <w:t>GENEL HEDEF:</w:t>
      </w:r>
      <w:r w:rsidR="00C010AA">
        <w:rPr>
          <w:rFonts w:ascii="Times New Roman" w:hAnsi="Times New Roman" w:cs="Times New Roman"/>
          <w:sz w:val="24"/>
          <w:szCs w:val="24"/>
        </w:rPr>
        <w:t xml:space="preserve">Deniz kaplumbağalarının üreme zamanında güvenliğini sağlamak, yerel halkın ve turistlerin bu konuda farkındalığını oluşturmak projenin genel hedefidir. </w:t>
      </w:r>
    </w:p>
    <w:p w14:paraId="4C8E4138" w14:textId="77777777" w:rsidR="00A610F9" w:rsidRPr="00C010AA" w:rsidRDefault="00A610F9" w:rsidP="009C2CCA">
      <w:pPr>
        <w:jc w:val="both"/>
        <w:rPr>
          <w:rFonts w:ascii="Times New Roman" w:hAnsi="Times New Roman" w:cs="Times New Roman"/>
          <w:sz w:val="24"/>
          <w:szCs w:val="24"/>
        </w:rPr>
      </w:pPr>
      <w:r w:rsidRPr="009C2CCA">
        <w:rPr>
          <w:rFonts w:ascii="Times New Roman" w:hAnsi="Times New Roman" w:cs="Times New Roman"/>
          <w:b/>
          <w:sz w:val="24"/>
          <w:szCs w:val="24"/>
        </w:rPr>
        <w:t>PROJENİN AMACI:</w:t>
      </w:r>
      <w:r w:rsidR="00C010AA">
        <w:rPr>
          <w:rFonts w:ascii="Times New Roman" w:hAnsi="Times New Roman" w:cs="Times New Roman"/>
          <w:sz w:val="24"/>
          <w:szCs w:val="24"/>
        </w:rPr>
        <w:t xml:space="preserve">Deniz kaplumbağa sayısını azalmasını önlemek, yaşam alanları tehdit eden durumları </w:t>
      </w:r>
      <w:r w:rsidR="007E7D63">
        <w:rPr>
          <w:rFonts w:ascii="Times New Roman" w:hAnsi="Times New Roman" w:cs="Times New Roman"/>
          <w:sz w:val="24"/>
          <w:szCs w:val="24"/>
        </w:rPr>
        <w:t>ortadan kaldırmak</w:t>
      </w:r>
      <w:r w:rsidR="00C010AA">
        <w:rPr>
          <w:rFonts w:ascii="Times New Roman" w:hAnsi="Times New Roman" w:cs="Times New Roman"/>
          <w:sz w:val="24"/>
          <w:szCs w:val="24"/>
        </w:rPr>
        <w:t xml:space="preserve"> ve yasadışı kullanımı önlemek</w:t>
      </w:r>
      <w:r w:rsidR="007E7D63">
        <w:rPr>
          <w:rFonts w:ascii="Times New Roman" w:hAnsi="Times New Roman" w:cs="Times New Roman"/>
          <w:sz w:val="24"/>
          <w:szCs w:val="24"/>
        </w:rPr>
        <w:t xml:space="preserve"> projenin amacıdır. </w:t>
      </w:r>
    </w:p>
    <w:p w14:paraId="0868E7D9" w14:textId="77777777" w:rsidR="00A610F9" w:rsidRPr="009C2CCA" w:rsidRDefault="00A610F9" w:rsidP="009C2CCA">
      <w:pPr>
        <w:jc w:val="both"/>
        <w:rPr>
          <w:rFonts w:ascii="Times New Roman" w:hAnsi="Times New Roman" w:cs="Times New Roman"/>
          <w:sz w:val="24"/>
          <w:szCs w:val="24"/>
        </w:rPr>
      </w:pPr>
    </w:p>
    <w:p w14:paraId="3B9335E4" w14:textId="77777777" w:rsidR="003736C3" w:rsidRDefault="00A610F9" w:rsidP="009C2CCA">
      <w:pPr>
        <w:jc w:val="both"/>
        <w:rPr>
          <w:rFonts w:ascii="Times New Roman" w:hAnsi="Times New Roman" w:cs="Times New Roman"/>
          <w:b/>
          <w:sz w:val="24"/>
          <w:szCs w:val="24"/>
        </w:rPr>
      </w:pPr>
      <w:r w:rsidRPr="009C2CCA">
        <w:rPr>
          <w:rFonts w:ascii="Times New Roman" w:hAnsi="Times New Roman" w:cs="Times New Roman"/>
          <w:b/>
          <w:sz w:val="24"/>
          <w:szCs w:val="24"/>
        </w:rPr>
        <w:t>2.</w:t>
      </w:r>
      <w:r w:rsidR="003736C3">
        <w:rPr>
          <w:rFonts w:ascii="Times New Roman" w:hAnsi="Times New Roman" w:cs="Times New Roman"/>
          <w:b/>
          <w:sz w:val="24"/>
          <w:szCs w:val="24"/>
        </w:rPr>
        <w:t xml:space="preserve"> AŞAMA </w:t>
      </w:r>
    </w:p>
    <w:p w14:paraId="73AD566D" w14:textId="77777777" w:rsidR="00A610F9" w:rsidRPr="007E7D63" w:rsidRDefault="00C91518" w:rsidP="007E7D63">
      <w:pPr>
        <w:jc w:val="both"/>
        <w:rPr>
          <w:rFonts w:ascii="Times New Roman" w:hAnsi="Times New Roman" w:cs="Times New Roman"/>
          <w:b/>
          <w:color w:val="FF0000"/>
          <w:sz w:val="28"/>
          <w:szCs w:val="24"/>
        </w:rPr>
      </w:pPr>
      <w:r w:rsidRPr="007E7D63">
        <w:rPr>
          <w:rFonts w:ascii="Times New Roman" w:hAnsi="Times New Roman" w:cs="Times New Roman"/>
          <w:b/>
          <w:sz w:val="24"/>
        </w:rPr>
        <w:t>FAALİYET PLANI</w:t>
      </w:r>
    </w:p>
    <w:tbl>
      <w:tblPr>
        <w:tblStyle w:val="TableGrid"/>
        <w:tblW w:w="0" w:type="auto"/>
        <w:tblLook w:val="04A0" w:firstRow="1" w:lastRow="0" w:firstColumn="1" w:lastColumn="0" w:noHBand="0" w:noVBand="1"/>
      </w:tblPr>
      <w:tblGrid>
        <w:gridCol w:w="576"/>
        <w:gridCol w:w="4473"/>
        <w:gridCol w:w="390"/>
        <w:gridCol w:w="390"/>
        <w:gridCol w:w="390"/>
        <w:gridCol w:w="390"/>
        <w:gridCol w:w="390"/>
        <w:gridCol w:w="390"/>
        <w:gridCol w:w="390"/>
        <w:gridCol w:w="390"/>
        <w:gridCol w:w="390"/>
      </w:tblGrid>
      <w:tr w:rsidR="004460B1" w:rsidRPr="004460B1" w14:paraId="3A2CDD42" w14:textId="77777777" w:rsidTr="004460B1">
        <w:tc>
          <w:tcPr>
            <w:tcW w:w="546" w:type="dxa"/>
          </w:tcPr>
          <w:p w14:paraId="5BD98EB4"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NO</w:t>
            </w:r>
          </w:p>
        </w:tc>
        <w:tc>
          <w:tcPr>
            <w:tcW w:w="4473" w:type="dxa"/>
          </w:tcPr>
          <w:p w14:paraId="44447A03"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YAPILACAK FAALİYETİN ADI</w:t>
            </w:r>
          </w:p>
        </w:tc>
        <w:tc>
          <w:tcPr>
            <w:tcW w:w="375" w:type="dxa"/>
          </w:tcPr>
          <w:p w14:paraId="1209B124"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1</w:t>
            </w:r>
          </w:p>
        </w:tc>
        <w:tc>
          <w:tcPr>
            <w:tcW w:w="375" w:type="dxa"/>
          </w:tcPr>
          <w:p w14:paraId="18DD62B6"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2</w:t>
            </w:r>
          </w:p>
        </w:tc>
        <w:tc>
          <w:tcPr>
            <w:tcW w:w="375" w:type="dxa"/>
          </w:tcPr>
          <w:p w14:paraId="00208F2D"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3</w:t>
            </w:r>
          </w:p>
        </w:tc>
        <w:tc>
          <w:tcPr>
            <w:tcW w:w="375" w:type="dxa"/>
          </w:tcPr>
          <w:p w14:paraId="7C216784"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4</w:t>
            </w:r>
          </w:p>
        </w:tc>
        <w:tc>
          <w:tcPr>
            <w:tcW w:w="375" w:type="dxa"/>
          </w:tcPr>
          <w:p w14:paraId="288D3FAC"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5</w:t>
            </w:r>
          </w:p>
        </w:tc>
        <w:tc>
          <w:tcPr>
            <w:tcW w:w="375" w:type="dxa"/>
          </w:tcPr>
          <w:p w14:paraId="4DD06FFE"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6</w:t>
            </w:r>
          </w:p>
        </w:tc>
        <w:tc>
          <w:tcPr>
            <w:tcW w:w="375" w:type="dxa"/>
          </w:tcPr>
          <w:p w14:paraId="50653A31"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7</w:t>
            </w:r>
          </w:p>
        </w:tc>
        <w:tc>
          <w:tcPr>
            <w:tcW w:w="375" w:type="dxa"/>
          </w:tcPr>
          <w:p w14:paraId="56763840"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8</w:t>
            </w:r>
          </w:p>
        </w:tc>
        <w:tc>
          <w:tcPr>
            <w:tcW w:w="375" w:type="dxa"/>
          </w:tcPr>
          <w:p w14:paraId="1058CFE9"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9</w:t>
            </w:r>
          </w:p>
        </w:tc>
      </w:tr>
      <w:tr w:rsidR="004460B1" w:rsidRPr="004460B1" w14:paraId="2C959B99" w14:textId="77777777" w:rsidTr="004460B1">
        <w:tc>
          <w:tcPr>
            <w:tcW w:w="546" w:type="dxa"/>
          </w:tcPr>
          <w:p w14:paraId="66310EFB" w14:textId="77777777" w:rsidR="00650E0B" w:rsidRPr="004460B1" w:rsidRDefault="00650E0B" w:rsidP="00C91518">
            <w:pPr>
              <w:rPr>
                <w:rFonts w:ascii="Times New Roman" w:hAnsi="Times New Roman" w:cs="Times New Roman"/>
                <w:sz w:val="24"/>
                <w:szCs w:val="24"/>
              </w:rPr>
            </w:pPr>
            <w:r w:rsidRPr="004460B1">
              <w:rPr>
                <w:rFonts w:ascii="Times New Roman" w:hAnsi="Times New Roman" w:cs="Times New Roman"/>
                <w:sz w:val="24"/>
                <w:szCs w:val="24"/>
              </w:rPr>
              <w:t>1</w:t>
            </w:r>
          </w:p>
        </w:tc>
        <w:tc>
          <w:tcPr>
            <w:tcW w:w="4473" w:type="dxa"/>
          </w:tcPr>
          <w:p w14:paraId="0318A381" w14:textId="77777777" w:rsidR="00650E0B" w:rsidRPr="004460B1" w:rsidRDefault="00650E0B" w:rsidP="007E7D63">
            <w:pPr>
              <w:tabs>
                <w:tab w:val="center" w:pos="2117"/>
              </w:tabs>
              <w:rPr>
                <w:rFonts w:ascii="Times New Roman" w:hAnsi="Times New Roman" w:cs="Times New Roman"/>
                <w:sz w:val="24"/>
                <w:szCs w:val="24"/>
              </w:rPr>
            </w:pPr>
            <w:r w:rsidRPr="004460B1">
              <w:rPr>
                <w:rFonts w:ascii="Times New Roman" w:hAnsi="Times New Roman" w:cs="Times New Roman"/>
                <w:sz w:val="24"/>
                <w:szCs w:val="24"/>
              </w:rPr>
              <w:t xml:space="preserve">Proje Tarihçesinin Belirlenmesi </w:t>
            </w:r>
          </w:p>
        </w:tc>
        <w:tc>
          <w:tcPr>
            <w:tcW w:w="375" w:type="dxa"/>
          </w:tcPr>
          <w:p w14:paraId="63454A0D"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7436CBC8" w14:textId="77777777" w:rsidR="00650E0B" w:rsidRPr="004460B1" w:rsidRDefault="00650E0B" w:rsidP="00C91518">
            <w:pPr>
              <w:rPr>
                <w:rFonts w:ascii="Times New Roman" w:hAnsi="Times New Roman" w:cs="Times New Roman"/>
                <w:b/>
                <w:sz w:val="24"/>
                <w:szCs w:val="24"/>
              </w:rPr>
            </w:pPr>
          </w:p>
        </w:tc>
        <w:tc>
          <w:tcPr>
            <w:tcW w:w="375" w:type="dxa"/>
          </w:tcPr>
          <w:p w14:paraId="7534C08C" w14:textId="77777777" w:rsidR="00650E0B" w:rsidRPr="004460B1" w:rsidRDefault="00650E0B" w:rsidP="00C91518">
            <w:pPr>
              <w:rPr>
                <w:rFonts w:ascii="Times New Roman" w:hAnsi="Times New Roman" w:cs="Times New Roman"/>
                <w:b/>
                <w:sz w:val="24"/>
                <w:szCs w:val="24"/>
              </w:rPr>
            </w:pPr>
          </w:p>
        </w:tc>
        <w:tc>
          <w:tcPr>
            <w:tcW w:w="375" w:type="dxa"/>
          </w:tcPr>
          <w:p w14:paraId="03CBB5AC" w14:textId="77777777" w:rsidR="00650E0B" w:rsidRPr="004460B1" w:rsidRDefault="00650E0B" w:rsidP="00C91518">
            <w:pPr>
              <w:rPr>
                <w:rFonts w:ascii="Times New Roman" w:hAnsi="Times New Roman" w:cs="Times New Roman"/>
                <w:b/>
                <w:sz w:val="24"/>
                <w:szCs w:val="24"/>
              </w:rPr>
            </w:pPr>
          </w:p>
        </w:tc>
        <w:tc>
          <w:tcPr>
            <w:tcW w:w="375" w:type="dxa"/>
          </w:tcPr>
          <w:p w14:paraId="39052FDF" w14:textId="77777777" w:rsidR="00650E0B" w:rsidRPr="004460B1" w:rsidRDefault="00650E0B" w:rsidP="00C91518">
            <w:pPr>
              <w:rPr>
                <w:rFonts w:ascii="Times New Roman" w:hAnsi="Times New Roman" w:cs="Times New Roman"/>
                <w:b/>
                <w:sz w:val="24"/>
                <w:szCs w:val="24"/>
              </w:rPr>
            </w:pPr>
          </w:p>
        </w:tc>
        <w:tc>
          <w:tcPr>
            <w:tcW w:w="375" w:type="dxa"/>
          </w:tcPr>
          <w:p w14:paraId="170A542F" w14:textId="77777777" w:rsidR="00650E0B" w:rsidRPr="004460B1" w:rsidRDefault="00650E0B" w:rsidP="00C91518">
            <w:pPr>
              <w:rPr>
                <w:rFonts w:ascii="Times New Roman" w:hAnsi="Times New Roman" w:cs="Times New Roman"/>
                <w:b/>
                <w:sz w:val="24"/>
                <w:szCs w:val="24"/>
              </w:rPr>
            </w:pPr>
          </w:p>
        </w:tc>
        <w:tc>
          <w:tcPr>
            <w:tcW w:w="375" w:type="dxa"/>
          </w:tcPr>
          <w:p w14:paraId="024C3E35" w14:textId="77777777" w:rsidR="00650E0B" w:rsidRPr="004460B1" w:rsidRDefault="00650E0B" w:rsidP="00C91518">
            <w:pPr>
              <w:rPr>
                <w:rFonts w:ascii="Times New Roman" w:hAnsi="Times New Roman" w:cs="Times New Roman"/>
                <w:b/>
                <w:sz w:val="24"/>
                <w:szCs w:val="24"/>
              </w:rPr>
            </w:pPr>
          </w:p>
        </w:tc>
        <w:tc>
          <w:tcPr>
            <w:tcW w:w="375" w:type="dxa"/>
          </w:tcPr>
          <w:p w14:paraId="41FB3465" w14:textId="77777777" w:rsidR="00650E0B" w:rsidRPr="004460B1" w:rsidRDefault="00650E0B" w:rsidP="00C91518">
            <w:pPr>
              <w:rPr>
                <w:rFonts w:ascii="Times New Roman" w:hAnsi="Times New Roman" w:cs="Times New Roman"/>
                <w:b/>
                <w:sz w:val="24"/>
                <w:szCs w:val="24"/>
              </w:rPr>
            </w:pPr>
          </w:p>
        </w:tc>
        <w:tc>
          <w:tcPr>
            <w:tcW w:w="375" w:type="dxa"/>
          </w:tcPr>
          <w:p w14:paraId="5D15E8EC" w14:textId="77777777" w:rsidR="00650E0B" w:rsidRPr="004460B1" w:rsidRDefault="00650E0B" w:rsidP="00C91518">
            <w:pPr>
              <w:rPr>
                <w:rFonts w:ascii="Times New Roman" w:hAnsi="Times New Roman" w:cs="Times New Roman"/>
                <w:b/>
                <w:sz w:val="24"/>
                <w:szCs w:val="24"/>
              </w:rPr>
            </w:pPr>
          </w:p>
        </w:tc>
      </w:tr>
      <w:tr w:rsidR="004460B1" w:rsidRPr="004460B1" w14:paraId="567893E4" w14:textId="77777777" w:rsidTr="004460B1">
        <w:tc>
          <w:tcPr>
            <w:tcW w:w="546" w:type="dxa"/>
          </w:tcPr>
          <w:p w14:paraId="027F0BB6" w14:textId="77777777" w:rsidR="00650E0B" w:rsidRPr="004460B1" w:rsidRDefault="00650E0B" w:rsidP="00C91518">
            <w:pPr>
              <w:rPr>
                <w:rFonts w:ascii="Times New Roman" w:hAnsi="Times New Roman" w:cs="Times New Roman"/>
                <w:sz w:val="24"/>
                <w:szCs w:val="24"/>
              </w:rPr>
            </w:pPr>
            <w:r w:rsidRPr="004460B1">
              <w:rPr>
                <w:rFonts w:ascii="Times New Roman" w:hAnsi="Times New Roman" w:cs="Times New Roman"/>
                <w:sz w:val="24"/>
                <w:szCs w:val="24"/>
              </w:rPr>
              <w:t>2</w:t>
            </w:r>
          </w:p>
        </w:tc>
        <w:tc>
          <w:tcPr>
            <w:tcW w:w="4473" w:type="dxa"/>
          </w:tcPr>
          <w:p w14:paraId="5EF0F166" w14:textId="4DFDF4E0" w:rsidR="00650E0B" w:rsidRPr="004460B1" w:rsidRDefault="00650E0B" w:rsidP="004460B1">
            <w:pPr>
              <w:rPr>
                <w:rFonts w:ascii="Times New Roman" w:hAnsi="Times New Roman" w:cs="Times New Roman"/>
                <w:sz w:val="24"/>
                <w:szCs w:val="24"/>
              </w:rPr>
            </w:pPr>
            <w:r w:rsidRPr="004460B1">
              <w:rPr>
                <w:rFonts w:ascii="Times New Roman" w:hAnsi="Times New Roman" w:cs="Times New Roman"/>
                <w:sz w:val="24"/>
                <w:szCs w:val="24"/>
              </w:rPr>
              <w:t xml:space="preserve">Proje </w:t>
            </w:r>
            <w:r w:rsidR="004460B1">
              <w:rPr>
                <w:rFonts w:ascii="Times New Roman" w:hAnsi="Times New Roman" w:cs="Times New Roman"/>
                <w:sz w:val="24"/>
                <w:szCs w:val="24"/>
              </w:rPr>
              <w:t>Başvurusu</w:t>
            </w:r>
          </w:p>
        </w:tc>
        <w:tc>
          <w:tcPr>
            <w:tcW w:w="375" w:type="dxa"/>
          </w:tcPr>
          <w:p w14:paraId="5C69BD4F"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5F9055B7" w14:textId="77777777" w:rsidR="00650E0B" w:rsidRPr="004460B1" w:rsidRDefault="00650E0B" w:rsidP="00C91518">
            <w:pPr>
              <w:rPr>
                <w:rFonts w:ascii="Times New Roman" w:hAnsi="Times New Roman" w:cs="Times New Roman"/>
                <w:b/>
                <w:sz w:val="24"/>
                <w:szCs w:val="24"/>
              </w:rPr>
            </w:pPr>
          </w:p>
        </w:tc>
        <w:tc>
          <w:tcPr>
            <w:tcW w:w="375" w:type="dxa"/>
          </w:tcPr>
          <w:p w14:paraId="3F353B67" w14:textId="77777777" w:rsidR="00650E0B" w:rsidRPr="004460B1" w:rsidRDefault="00650E0B" w:rsidP="00C91518">
            <w:pPr>
              <w:rPr>
                <w:rFonts w:ascii="Times New Roman" w:hAnsi="Times New Roman" w:cs="Times New Roman"/>
                <w:b/>
                <w:sz w:val="24"/>
                <w:szCs w:val="24"/>
              </w:rPr>
            </w:pPr>
          </w:p>
        </w:tc>
        <w:tc>
          <w:tcPr>
            <w:tcW w:w="375" w:type="dxa"/>
          </w:tcPr>
          <w:p w14:paraId="7834A3CC" w14:textId="77777777" w:rsidR="00650E0B" w:rsidRPr="004460B1" w:rsidRDefault="00650E0B" w:rsidP="00C91518">
            <w:pPr>
              <w:rPr>
                <w:rFonts w:ascii="Times New Roman" w:hAnsi="Times New Roman" w:cs="Times New Roman"/>
                <w:b/>
                <w:sz w:val="24"/>
                <w:szCs w:val="24"/>
              </w:rPr>
            </w:pPr>
          </w:p>
        </w:tc>
        <w:tc>
          <w:tcPr>
            <w:tcW w:w="375" w:type="dxa"/>
          </w:tcPr>
          <w:p w14:paraId="167CD0F5" w14:textId="77777777" w:rsidR="00650E0B" w:rsidRPr="004460B1" w:rsidRDefault="00650E0B" w:rsidP="00C91518">
            <w:pPr>
              <w:rPr>
                <w:rFonts w:ascii="Times New Roman" w:hAnsi="Times New Roman" w:cs="Times New Roman"/>
                <w:b/>
                <w:sz w:val="24"/>
                <w:szCs w:val="24"/>
              </w:rPr>
            </w:pPr>
          </w:p>
        </w:tc>
        <w:tc>
          <w:tcPr>
            <w:tcW w:w="375" w:type="dxa"/>
          </w:tcPr>
          <w:p w14:paraId="4D69069E" w14:textId="77777777" w:rsidR="00650E0B" w:rsidRPr="004460B1" w:rsidRDefault="00650E0B" w:rsidP="00C91518">
            <w:pPr>
              <w:rPr>
                <w:rFonts w:ascii="Times New Roman" w:hAnsi="Times New Roman" w:cs="Times New Roman"/>
                <w:b/>
                <w:sz w:val="24"/>
                <w:szCs w:val="24"/>
              </w:rPr>
            </w:pPr>
          </w:p>
        </w:tc>
        <w:tc>
          <w:tcPr>
            <w:tcW w:w="375" w:type="dxa"/>
          </w:tcPr>
          <w:p w14:paraId="512FBD67" w14:textId="77777777" w:rsidR="00650E0B" w:rsidRPr="004460B1" w:rsidRDefault="00650E0B" w:rsidP="00C91518">
            <w:pPr>
              <w:rPr>
                <w:rFonts w:ascii="Times New Roman" w:hAnsi="Times New Roman" w:cs="Times New Roman"/>
                <w:b/>
                <w:sz w:val="24"/>
                <w:szCs w:val="24"/>
              </w:rPr>
            </w:pPr>
          </w:p>
        </w:tc>
        <w:tc>
          <w:tcPr>
            <w:tcW w:w="375" w:type="dxa"/>
          </w:tcPr>
          <w:p w14:paraId="2F8208BD" w14:textId="77777777" w:rsidR="00650E0B" w:rsidRPr="004460B1" w:rsidRDefault="00650E0B" w:rsidP="00C91518">
            <w:pPr>
              <w:rPr>
                <w:rFonts w:ascii="Times New Roman" w:hAnsi="Times New Roman" w:cs="Times New Roman"/>
                <w:b/>
                <w:sz w:val="24"/>
                <w:szCs w:val="24"/>
              </w:rPr>
            </w:pPr>
          </w:p>
        </w:tc>
        <w:tc>
          <w:tcPr>
            <w:tcW w:w="375" w:type="dxa"/>
          </w:tcPr>
          <w:p w14:paraId="2A95F8DA" w14:textId="77777777" w:rsidR="00650E0B" w:rsidRPr="004460B1" w:rsidRDefault="00650E0B" w:rsidP="00C91518">
            <w:pPr>
              <w:rPr>
                <w:rFonts w:ascii="Times New Roman" w:hAnsi="Times New Roman" w:cs="Times New Roman"/>
                <w:b/>
                <w:sz w:val="24"/>
                <w:szCs w:val="24"/>
              </w:rPr>
            </w:pPr>
          </w:p>
        </w:tc>
      </w:tr>
      <w:tr w:rsidR="004460B1" w:rsidRPr="004460B1" w14:paraId="7BFC3E44" w14:textId="77777777" w:rsidTr="004460B1">
        <w:tc>
          <w:tcPr>
            <w:tcW w:w="546" w:type="dxa"/>
          </w:tcPr>
          <w:p w14:paraId="2160609D" w14:textId="44349809" w:rsidR="004510A1" w:rsidRPr="004460B1" w:rsidRDefault="004510A1" w:rsidP="00C91518">
            <w:pPr>
              <w:rPr>
                <w:rFonts w:ascii="Times New Roman" w:hAnsi="Times New Roman" w:cs="Times New Roman"/>
                <w:sz w:val="24"/>
                <w:szCs w:val="24"/>
              </w:rPr>
            </w:pPr>
            <w:r w:rsidRPr="004460B1">
              <w:rPr>
                <w:rFonts w:ascii="Times New Roman" w:hAnsi="Times New Roman" w:cs="Times New Roman"/>
                <w:sz w:val="24"/>
                <w:szCs w:val="24"/>
              </w:rPr>
              <w:t>3</w:t>
            </w:r>
          </w:p>
        </w:tc>
        <w:tc>
          <w:tcPr>
            <w:tcW w:w="4473" w:type="dxa"/>
          </w:tcPr>
          <w:p w14:paraId="09671DF6" w14:textId="1D2FC24F" w:rsidR="004510A1" w:rsidRPr="004460B1" w:rsidRDefault="004510A1" w:rsidP="00C91518">
            <w:pPr>
              <w:rPr>
                <w:rFonts w:ascii="Times New Roman" w:hAnsi="Times New Roman" w:cs="Times New Roman"/>
                <w:sz w:val="24"/>
                <w:szCs w:val="24"/>
              </w:rPr>
            </w:pPr>
            <w:r w:rsidRPr="004460B1">
              <w:rPr>
                <w:rFonts w:ascii="Times New Roman" w:hAnsi="Times New Roman" w:cs="Times New Roman"/>
                <w:sz w:val="24"/>
                <w:szCs w:val="24"/>
              </w:rPr>
              <w:t xml:space="preserve">Açılış Toplantısı </w:t>
            </w:r>
          </w:p>
        </w:tc>
        <w:tc>
          <w:tcPr>
            <w:tcW w:w="375" w:type="dxa"/>
          </w:tcPr>
          <w:p w14:paraId="53F51F50" w14:textId="77777777" w:rsidR="004510A1" w:rsidRPr="004460B1" w:rsidRDefault="004510A1" w:rsidP="00C91518">
            <w:pPr>
              <w:rPr>
                <w:rFonts w:ascii="Times New Roman" w:hAnsi="Times New Roman" w:cs="Times New Roman"/>
                <w:b/>
                <w:sz w:val="24"/>
                <w:szCs w:val="24"/>
              </w:rPr>
            </w:pPr>
          </w:p>
        </w:tc>
        <w:tc>
          <w:tcPr>
            <w:tcW w:w="375" w:type="dxa"/>
          </w:tcPr>
          <w:p w14:paraId="7DBF1BB2" w14:textId="77777777" w:rsidR="004510A1" w:rsidRPr="004460B1" w:rsidRDefault="004510A1" w:rsidP="00C91518">
            <w:pPr>
              <w:rPr>
                <w:rFonts w:ascii="Times New Roman" w:hAnsi="Times New Roman" w:cs="Times New Roman"/>
                <w:b/>
                <w:sz w:val="24"/>
                <w:szCs w:val="24"/>
              </w:rPr>
            </w:pPr>
          </w:p>
        </w:tc>
        <w:tc>
          <w:tcPr>
            <w:tcW w:w="375" w:type="dxa"/>
          </w:tcPr>
          <w:p w14:paraId="2796817D" w14:textId="77777777" w:rsidR="004510A1" w:rsidRPr="004460B1" w:rsidRDefault="004510A1" w:rsidP="00C91518">
            <w:pPr>
              <w:rPr>
                <w:rFonts w:ascii="Times New Roman" w:hAnsi="Times New Roman" w:cs="Times New Roman"/>
                <w:b/>
                <w:sz w:val="24"/>
                <w:szCs w:val="24"/>
              </w:rPr>
            </w:pPr>
          </w:p>
        </w:tc>
        <w:tc>
          <w:tcPr>
            <w:tcW w:w="375" w:type="dxa"/>
          </w:tcPr>
          <w:p w14:paraId="53F25BC5" w14:textId="77777777" w:rsidR="004510A1" w:rsidRPr="004460B1" w:rsidRDefault="004510A1" w:rsidP="00C91518">
            <w:pPr>
              <w:rPr>
                <w:rFonts w:ascii="Times New Roman" w:hAnsi="Times New Roman" w:cs="Times New Roman"/>
                <w:b/>
                <w:sz w:val="24"/>
                <w:szCs w:val="24"/>
              </w:rPr>
            </w:pPr>
          </w:p>
        </w:tc>
        <w:tc>
          <w:tcPr>
            <w:tcW w:w="375" w:type="dxa"/>
          </w:tcPr>
          <w:p w14:paraId="13B779B9" w14:textId="77777777" w:rsidR="004510A1" w:rsidRPr="004460B1" w:rsidRDefault="004510A1" w:rsidP="00C91518">
            <w:pPr>
              <w:rPr>
                <w:rFonts w:ascii="Times New Roman" w:hAnsi="Times New Roman" w:cs="Times New Roman"/>
                <w:b/>
                <w:sz w:val="24"/>
                <w:szCs w:val="24"/>
              </w:rPr>
            </w:pPr>
          </w:p>
        </w:tc>
        <w:tc>
          <w:tcPr>
            <w:tcW w:w="375" w:type="dxa"/>
          </w:tcPr>
          <w:p w14:paraId="00C569EE" w14:textId="77777777" w:rsidR="004510A1" w:rsidRPr="004460B1" w:rsidRDefault="004510A1" w:rsidP="00C91518">
            <w:pPr>
              <w:rPr>
                <w:rFonts w:ascii="Times New Roman" w:hAnsi="Times New Roman" w:cs="Times New Roman"/>
                <w:b/>
                <w:sz w:val="24"/>
                <w:szCs w:val="24"/>
              </w:rPr>
            </w:pPr>
          </w:p>
        </w:tc>
        <w:tc>
          <w:tcPr>
            <w:tcW w:w="375" w:type="dxa"/>
          </w:tcPr>
          <w:p w14:paraId="307D7A06" w14:textId="77777777" w:rsidR="004510A1" w:rsidRPr="004460B1" w:rsidRDefault="004510A1" w:rsidP="00C91518">
            <w:pPr>
              <w:rPr>
                <w:rFonts w:ascii="Times New Roman" w:hAnsi="Times New Roman" w:cs="Times New Roman"/>
                <w:b/>
                <w:sz w:val="24"/>
                <w:szCs w:val="24"/>
              </w:rPr>
            </w:pPr>
          </w:p>
        </w:tc>
        <w:tc>
          <w:tcPr>
            <w:tcW w:w="375" w:type="dxa"/>
          </w:tcPr>
          <w:p w14:paraId="58BEF240" w14:textId="77777777" w:rsidR="004510A1" w:rsidRPr="004460B1" w:rsidRDefault="004510A1" w:rsidP="00C91518">
            <w:pPr>
              <w:rPr>
                <w:rFonts w:ascii="Times New Roman" w:hAnsi="Times New Roman" w:cs="Times New Roman"/>
                <w:b/>
                <w:sz w:val="24"/>
                <w:szCs w:val="24"/>
              </w:rPr>
            </w:pPr>
          </w:p>
        </w:tc>
        <w:tc>
          <w:tcPr>
            <w:tcW w:w="375" w:type="dxa"/>
          </w:tcPr>
          <w:p w14:paraId="30605DD3" w14:textId="77777777" w:rsidR="004510A1" w:rsidRPr="004460B1" w:rsidRDefault="004510A1" w:rsidP="00C91518">
            <w:pPr>
              <w:rPr>
                <w:rFonts w:ascii="Times New Roman" w:hAnsi="Times New Roman" w:cs="Times New Roman"/>
                <w:b/>
                <w:sz w:val="24"/>
                <w:szCs w:val="24"/>
              </w:rPr>
            </w:pPr>
          </w:p>
        </w:tc>
      </w:tr>
      <w:tr w:rsidR="004460B1" w:rsidRPr="004460B1" w14:paraId="28C5B81A" w14:textId="77777777" w:rsidTr="004460B1">
        <w:tc>
          <w:tcPr>
            <w:tcW w:w="546" w:type="dxa"/>
          </w:tcPr>
          <w:p w14:paraId="68A3F131" w14:textId="30B95BE6" w:rsidR="004510A1" w:rsidRPr="004460B1" w:rsidRDefault="004510A1" w:rsidP="00C91518">
            <w:pPr>
              <w:rPr>
                <w:rFonts w:ascii="Times New Roman" w:hAnsi="Times New Roman" w:cs="Times New Roman"/>
                <w:sz w:val="24"/>
                <w:szCs w:val="24"/>
              </w:rPr>
            </w:pPr>
            <w:r w:rsidRPr="004460B1">
              <w:rPr>
                <w:rFonts w:ascii="Times New Roman" w:hAnsi="Times New Roman" w:cs="Times New Roman"/>
                <w:sz w:val="24"/>
                <w:szCs w:val="24"/>
              </w:rPr>
              <w:t>4</w:t>
            </w:r>
          </w:p>
        </w:tc>
        <w:tc>
          <w:tcPr>
            <w:tcW w:w="4473" w:type="dxa"/>
          </w:tcPr>
          <w:p w14:paraId="7468DA6F" w14:textId="1498E2E3" w:rsidR="004510A1" w:rsidRPr="004460B1" w:rsidRDefault="004510A1" w:rsidP="00C91518">
            <w:pPr>
              <w:rPr>
                <w:rFonts w:ascii="Times New Roman" w:hAnsi="Times New Roman" w:cs="Times New Roman"/>
                <w:sz w:val="24"/>
                <w:szCs w:val="24"/>
              </w:rPr>
            </w:pPr>
            <w:r w:rsidRPr="004460B1">
              <w:rPr>
                <w:rFonts w:ascii="Times New Roman" w:hAnsi="Times New Roman" w:cs="Times New Roman"/>
                <w:sz w:val="24"/>
                <w:szCs w:val="24"/>
              </w:rPr>
              <w:t>Projenin Başlangıcı</w:t>
            </w:r>
          </w:p>
        </w:tc>
        <w:tc>
          <w:tcPr>
            <w:tcW w:w="375" w:type="dxa"/>
          </w:tcPr>
          <w:p w14:paraId="7590DB44" w14:textId="77777777" w:rsidR="004510A1" w:rsidRPr="004460B1" w:rsidRDefault="004510A1" w:rsidP="00C91518">
            <w:pPr>
              <w:rPr>
                <w:rFonts w:ascii="Times New Roman" w:hAnsi="Times New Roman" w:cs="Times New Roman"/>
                <w:b/>
                <w:sz w:val="24"/>
                <w:szCs w:val="24"/>
              </w:rPr>
            </w:pPr>
          </w:p>
        </w:tc>
        <w:tc>
          <w:tcPr>
            <w:tcW w:w="375" w:type="dxa"/>
          </w:tcPr>
          <w:p w14:paraId="5138C526" w14:textId="77777777" w:rsidR="004510A1" w:rsidRPr="004460B1" w:rsidRDefault="004510A1" w:rsidP="00C91518">
            <w:pPr>
              <w:rPr>
                <w:rFonts w:ascii="Times New Roman" w:hAnsi="Times New Roman" w:cs="Times New Roman"/>
                <w:b/>
                <w:sz w:val="24"/>
                <w:szCs w:val="24"/>
              </w:rPr>
            </w:pPr>
          </w:p>
        </w:tc>
        <w:tc>
          <w:tcPr>
            <w:tcW w:w="375" w:type="dxa"/>
          </w:tcPr>
          <w:p w14:paraId="09F02FFB" w14:textId="77777777" w:rsidR="004510A1" w:rsidRPr="004460B1" w:rsidRDefault="004510A1" w:rsidP="00C91518">
            <w:pPr>
              <w:rPr>
                <w:rFonts w:ascii="Times New Roman" w:hAnsi="Times New Roman" w:cs="Times New Roman"/>
                <w:b/>
                <w:sz w:val="24"/>
                <w:szCs w:val="24"/>
              </w:rPr>
            </w:pPr>
          </w:p>
        </w:tc>
        <w:tc>
          <w:tcPr>
            <w:tcW w:w="375" w:type="dxa"/>
          </w:tcPr>
          <w:p w14:paraId="5E6D563F" w14:textId="77777777" w:rsidR="004510A1" w:rsidRPr="004460B1" w:rsidRDefault="004510A1" w:rsidP="00C91518">
            <w:pPr>
              <w:rPr>
                <w:rFonts w:ascii="Times New Roman" w:hAnsi="Times New Roman" w:cs="Times New Roman"/>
                <w:b/>
                <w:sz w:val="24"/>
                <w:szCs w:val="24"/>
              </w:rPr>
            </w:pPr>
          </w:p>
        </w:tc>
        <w:tc>
          <w:tcPr>
            <w:tcW w:w="375" w:type="dxa"/>
          </w:tcPr>
          <w:p w14:paraId="23929338" w14:textId="77777777" w:rsidR="004510A1" w:rsidRPr="004460B1" w:rsidRDefault="004510A1" w:rsidP="00C91518">
            <w:pPr>
              <w:rPr>
                <w:rFonts w:ascii="Times New Roman" w:hAnsi="Times New Roman" w:cs="Times New Roman"/>
                <w:b/>
                <w:sz w:val="24"/>
                <w:szCs w:val="24"/>
              </w:rPr>
            </w:pPr>
          </w:p>
        </w:tc>
        <w:tc>
          <w:tcPr>
            <w:tcW w:w="375" w:type="dxa"/>
          </w:tcPr>
          <w:p w14:paraId="49268723" w14:textId="77777777" w:rsidR="004510A1" w:rsidRPr="004460B1" w:rsidRDefault="004510A1" w:rsidP="00C91518">
            <w:pPr>
              <w:rPr>
                <w:rFonts w:ascii="Times New Roman" w:hAnsi="Times New Roman" w:cs="Times New Roman"/>
                <w:b/>
                <w:sz w:val="24"/>
                <w:szCs w:val="24"/>
              </w:rPr>
            </w:pPr>
          </w:p>
        </w:tc>
        <w:tc>
          <w:tcPr>
            <w:tcW w:w="375" w:type="dxa"/>
          </w:tcPr>
          <w:p w14:paraId="661B219B" w14:textId="77777777" w:rsidR="004510A1" w:rsidRPr="004460B1" w:rsidRDefault="004510A1" w:rsidP="00C91518">
            <w:pPr>
              <w:rPr>
                <w:rFonts w:ascii="Times New Roman" w:hAnsi="Times New Roman" w:cs="Times New Roman"/>
                <w:b/>
                <w:sz w:val="24"/>
                <w:szCs w:val="24"/>
              </w:rPr>
            </w:pPr>
          </w:p>
        </w:tc>
        <w:tc>
          <w:tcPr>
            <w:tcW w:w="375" w:type="dxa"/>
          </w:tcPr>
          <w:p w14:paraId="39E5139F" w14:textId="77777777" w:rsidR="004510A1" w:rsidRPr="004460B1" w:rsidRDefault="004510A1" w:rsidP="00C91518">
            <w:pPr>
              <w:rPr>
                <w:rFonts w:ascii="Times New Roman" w:hAnsi="Times New Roman" w:cs="Times New Roman"/>
                <w:b/>
                <w:sz w:val="24"/>
                <w:szCs w:val="24"/>
              </w:rPr>
            </w:pPr>
          </w:p>
        </w:tc>
        <w:tc>
          <w:tcPr>
            <w:tcW w:w="375" w:type="dxa"/>
          </w:tcPr>
          <w:p w14:paraId="242E8C36" w14:textId="77777777" w:rsidR="004510A1" w:rsidRPr="004460B1" w:rsidRDefault="004510A1" w:rsidP="00C91518">
            <w:pPr>
              <w:rPr>
                <w:rFonts w:ascii="Times New Roman" w:hAnsi="Times New Roman" w:cs="Times New Roman"/>
                <w:b/>
                <w:sz w:val="24"/>
                <w:szCs w:val="24"/>
              </w:rPr>
            </w:pPr>
          </w:p>
        </w:tc>
      </w:tr>
      <w:tr w:rsidR="004460B1" w:rsidRPr="004460B1" w14:paraId="5D71B125" w14:textId="77777777" w:rsidTr="004460B1">
        <w:tc>
          <w:tcPr>
            <w:tcW w:w="546" w:type="dxa"/>
          </w:tcPr>
          <w:p w14:paraId="6ACE83B8" w14:textId="43714889" w:rsidR="00650E0B"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5</w:t>
            </w:r>
          </w:p>
        </w:tc>
        <w:tc>
          <w:tcPr>
            <w:tcW w:w="4473" w:type="dxa"/>
          </w:tcPr>
          <w:p w14:paraId="0FA00748" w14:textId="77777777" w:rsidR="00650E0B" w:rsidRPr="004460B1" w:rsidRDefault="00650E0B" w:rsidP="00C91518">
            <w:pPr>
              <w:rPr>
                <w:rFonts w:ascii="Times New Roman" w:hAnsi="Times New Roman" w:cs="Times New Roman"/>
                <w:sz w:val="24"/>
                <w:szCs w:val="24"/>
              </w:rPr>
            </w:pPr>
            <w:r w:rsidRPr="004460B1">
              <w:rPr>
                <w:rFonts w:ascii="Times New Roman" w:hAnsi="Times New Roman" w:cs="Times New Roman"/>
                <w:sz w:val="24"/>
                <w:szCs w:val="24"/>
              </w:rPr>
              <w:t>Veri Toplanması (Online Anket)</w:t>
            </w:r>
          </w:p>
        </w:tc>
        <w:tc>
          <w:tcPr>
            <w:tcW w:w="375" w:type="dxa"/>
          </w:tcPr>
          <w:p w14:paraId="09441C1E" w14:textId="77777777" w:rsidR="00650E0B" w:rsidRPr="004460B1" w:rsidRDefault="00650E0B" w:rsidP="00C91518">
            <w:pPr>
              <w:rPr>
                <w:rFonts w:ascii="Times New Roman" w:hAnsi="Times New Roman" w:cs="Times New Roman"/>
                <w:b/>
                <w:sz w:val="24"/>
                <w:szCs w:val="24"/>
              </w:rPr>
            </w:pPr>
          </w:p>
        </w:tc>
        <w:tc>
          <w:tcPr>
            <w:tcW w:w="375" w:type="dxa"/>
          </w:tcPr>
          <w:p w14:paraId="14F75EE7"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710079A4"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A476B7C" w14:textId="77777777" w:rsidR="00650E0B" w:rsidRPr="004460B1" w:rsidRDefault="00650E0B" w:rsidP="00C91518">
            <w:pPr>
              <w:rPr>
                <w:rFonts w:ascii="Times New Roman" w:hAnsi="Times New Roman" w:cs="Times New Roman"/>
                <w:b/>
                <w:sz w:val="24"/>
                <w:szCs w:val="24"/>
              </w:rPr>
            </w:pPr>
          </w:p>
        </w:tc>
        <w:tc>
          <w:tcPr>
            <w:tcW w:w="375" w:type="dxa"/>
          </w:tcPr>
          <w:p w14:paraId="60F344E5" w14:textId="77777777" w:rsidR="00650E0B" w:rsidRPr="004460B1" w:rsidRDefault="00650E0B" w:rsidP="00C91518">
            <w:pPr>
              <w:rPr>
                <w:rFonts w:ascii="Times New Roman" w:hAnsi="Times New Roman" w:cs="Times New Roman"/>
                <w:b/>
                <w:sz w:val="24"/>
                <w:szCs w:val="24"/>
              </w:rPr>
            </w:pPr>
          </w:p>
        </w:tc>
        <w:tc>
          <w:tcPr>
            <w:tcW w:w="375" w:type="dxa"/>
          </w:tcPr>
          <w:p w14:paraId="6FA6DEA7" w14:textId="77777777" w:rsidR="00650E0B" w:rsidRPr="004460B1" w:rsidRDefault="00650E0B" w:rsidP="00C91518">
            <w:pPr>
              <w:rPr>
                <w:rFonts w:ascii="Times New Roman" w:hAnsi="Times New Roman" w:cs="Times New Roman"/>
                <w:b/>
                <w:sz w:val="24"/>
                <w:szCs w:val="24"/>
              </w:rPr>
            </w:pPr>
          </w:p>
        </w:tc>
        <w:tc>
          <w:tcPr>
            <w:tcW w:w="375" w:type="dxa"/>
          </w:tcPr>
          <w:p w14:paraId="6FB8A839" w14:textId="77777777" w:rsidR="00650E0B" w:rsidRPr="004460B1" w:rsidRDefault="00650E0B" w:rsidP="00C91518">
            <w:pPr>
              <w:rPr>
                <w:rFonts w:ascii="Times New Roman" w:hAnsi="Times New Roman" w:cs="Times New Roman"/>
                <w:b/>
                <w:sz w:val="24"/>
                <w:szCs w:val="24"/>
              </w:rPr>
            </w:pPr>
          </w:p>
        </w:tc>
        <w:tc>
          <w:tcPr>
            <w:tcW w:w="375" w:type="dxa"/>
          </w:tcPr>
          <w:p w14:paraId="1A1A80C8" w14:textId="77777777" w:rsidR="00650E0B" w:rsidRPr="004460B1" w:rsidRDefault="00650E0B" w:rsidP="00C91518">
            <w:pPr>
              <w:rPr>
                <w:rFonts w:ascii="Times New Roman" w:hAnsi="Times New Roman" w:cs="Times New Roman"/>
                <w:b/>
                <w:sz w:val="24"/>
                <w:szCs w:val="24"/>
              </w:rPr>
            </w:pPr>
          </w:p>
        </w:tc>
        <w:tc>
          <w:tcPr>
            <w:tcW w:w="375" w:type="dxa"/>
          </w:tcPr>
          <w:p w14:paraId="05CB25B1" w14:textId="77777777" w:rsidR="00650E0B" w:rsidRPr="004460B1" w:rsidRDefault="00650E0B" w:rsidP="00C91518">
            <w:pPr>
              <w:rPr>
                <w:rFonts w:ascii="Times New Roman" w:hAnsi="Times New Roman" w:cs="Times New Roman"/>
                <w:b/>
                <w:sz w:val="24"/>
                <w:szCs w:val="24"/>
              </w:rPr>
            </w:pPr>
          </w:p>
        </w:tc>
      </w:tr>
      <w:tr w:rsidR="004460B1" w:rsidRPr="004460B1" w14:paraId="4BB1E183" w14:textId="77777777" w:rsidTr="004460B1">
        <w:tc>
          <w:tcPr>
            <w:tcW w:w="546" w:type="dxa"/>
          </w:tcPr>
          <w:p w14:paraId="6DA5BAF8" w14:textId="54A36F74" w:rsidR="00650E0B"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6</w:t>
            </w:r>
          </w:p>
        </w:tc>
        <w:tc>
          <w:tcPr>
            <w:tcW w:w="4473" w:type="dxa"/>
          </w:tcPr>
          <w:p w14:paraId="0A02B6D4" w14:textId="77777777" w:rsidR="00650E0B" w:rsidRPr="004460B1" w:rsidRDefault="00650E0B" w:rsidP="00C91518">
            <w:pPr>
              <w:rPr>
                <w:rFonts w:ascii="Times New Roman" w:hAnsi="Times New Roman" w:cs="Times New Roman"/>
                <w:sz w:val="24"/>
                <w:szCs w:val="24"/>
              </w:rPr>
            </w:pPr>
            <w:r w:rsidRPr="004460B1">
              <w:rPr>
                <w:rFonts w:ascii="Times New Roman" w:hAnsi="Times New Roman" w:cs="Times New Roman"/>
                <w:sz w:val="24"/>
                <w:szCs w:val="24"/>
              </w:rPr>
              <w:t xml:space="preserve">Gönüllüleri Projeye Hazırlamak </w:t>
            </w:r>
          </w:p>
        </w:tc>
        <w:tc>
          <w:tcPr>
            <w:tcW w:w="375" w:type="dxa"/>
          </w:tcPr>
          <w:p w14:paraId="252CAAE0" w14:textId="77777777" w:rsidR="00650E0B" w:rsidRPr="004460B1" w:rsidRDefault="00650E0B" w:rsidP="00C91518">
            <w:pPr>
              <w:rPr>
                <w:rFonts w:ascii="Times New Roman" w:hAnsi="Times New Roman" w:cs="Times New Roman"/>
                <w:b/>
                <w:sz w:val="24"/>
                <w:szCs w:val="24"/>
              </w:rPr>
            </w:pPr>
          </w:p>
        </w:tc>
        <w:tc>
          <w:tcPr>
            <w:tcW w:w="375" w:type="dxa"/>
          </w:tcPr>
          <w:p w14:paraId="3DA40E45" w14:textId="77777777" w:rsidR="00650E0B" w:rsidRPr="004460B1" w:rsidRDefault="00650E0B" w:rsidP="00C91518">
            <w:pPr>
              <w:rPr>
                <w:rFonts w:ascii="Times New Roman" w:hAnsi="Times New Roman" w:cs="Times New Roman"/>
                <w:b/>
                <w:sz w:val="24"/>
                <w:szCs w:val="24"/>
              </w:rPr>
            </w:pPr>
          </w:p>
        </w:tc>
        <w:tc>
          <w:tcPr>
            <w:tcW w:w="375" w:type="dxa"/>
          </w:tcPr>
          <w:p w14:paraId="59C43E10" w14:textId="77777777" w:rsidR="00650E0B" w:rsidRPr="004460B1" w:rsidRDefault="00650E0B" w:rsidP="00C91518">
            <w:pPr>
              <w:rPr>
                <w:rFonts w:ascii="Times New Roman" w:hAnsi="Times New Roman" w:cs="Times New Roman"/>
                <w:b/>
                <w:sz w:val="24"/>
                <w:szCs w:val="24"/>
              </w:rPr>
            </w:pPr>
          </w:p>
        </w:tc>
        <w:tc>
          <w:tcPr>
            <w:tcW w:w="375" w:type="dxa"/>
          </w:tcPr>
          <w:p w14:paraId="588DD336"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53ECB1EE" w14:textId="77777777" w:rsidR="00650E0B" w:rsidRPr="004460B1" w:rsidRDefault="00650E0B"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A72E635" w14:textId="77777777" w:rsidR="00650E0B" w:rsidRPr="004460B1" w:rsidRDefault="00650E0B" w:rsidP="00C91518">
            <w:pPr>
              <w:rPr>
                <w:rFonts w:ascii="Times New Roman" w:hAnsi="Times New Roman" w:cs="Times New Roman"/>
                <w:b/>
                <w:sz w:val="24"/>
                <w:szCs w:val="24"/>
              </w:rPr>
            </w:pPr>
          </w:p>
        </w:tc>
        <w:tc>
          <w:tcPr>
            <w:tcW w:w="375" w:type="dxa"/>
          </w:tcPr>
          <w:p w14:paraId="64F64490" w14:textId="77777777" w:rsidR="00650E0B" w:rsidRPr="004460B1" w:rsidRDefault="00650E0B" w:rsidP="00C91518">
            <w:pPr>
              <w:rPr>
                <w:rFonts w:ascii="Times New Roman" w:hAnsi="Times New Roman" w:cs="Times New Roman"/>
                <w:b/>
                <w:sz w:val="24"/>
                <w:szCs w:val="24"/>
              </w:rPr>
            </w:pPr>
          </w:p>
        </w:tc>
        <w:tc>
          <w:tcPr>
            <w:tcW w:w="375" w:type="dxa"/>
          </w:tcPr>
          <w:p w14:paraId="56B122D3" w14:textId="77777777" w:rsidR="00650E0B" w:rsidRPr="004460B1" w:rsidRDefault="00650E0B" w:rsidP="00C91518">
            <w:pPr>
              <w:rPr>
                <w:rFonts w:ascii="Times New Roman" w:hAnsi="Times New Roman" w:cs="Times New Roman"/>
                <w:b/>
                <w:sz w:val="24"/>
                <w:szCs w:val="24"/>
              </w:rPr>
            </w:pPr>
          </w:p>
        </w:tc>
        <w:tc>
          <w:tcPr>
            <w:tcW w:w="375" w:type="dxa"/>
          </w:tcPr>
          <w:p w14:paraId="6491E2AD" w14:textId="77777777" w:rsidR="00650E0B" w:rsidRPr="004460B1" w:rsidRDefault="00650E0B" w:rsidP="00C91518">
            <w:pPr>
              <w:rPr>
                <w:rFonts w:ascii="Times New Roman" w:hAnsi="Times New Roman" w:cs="Times New Roman"/>
                <w:b/>
                <w:sz w:val="24"/>
                <w:szCs w:val="24"/>
              </w:rPr>
            </w:pPr>
          </w:p>
        </w:tc>
      </w:tr>
      <w:tr w:rsidR="004460B1" w:rsidRPr="004460B1" w14:paraId="1F374828" w14:textId="77777777" w:rsidTr="004460B1">
        <w:tc>
          <w:tcPr>
            <w:tcW w:w="546" w:type="dxa"/>
          </w:tcPr>
          <w:p w14:paraId="02253031" w14:textId="3D9008D0"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7</w:t>
            </w:r>
          </w:p>
        </w:tc>
        <w:tc>
          <w:tcPr>
            <w:tcW w:w="4473" w:type="dxa"/>
          </w:tcPr>
          <w:p w14:paraId="67B673DB" w14:textId="3D2E8767"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Arazi Çalışmaları </w:t>
            </w:r>
          </w:p>
        </w:tc>
        <w:tc>
          <w:tcPr>
            <w:tcW w:w="375" w:type="dxa"/>
          </w:tcPr>
          <w:p w14:paraId="5D879145" w14:textId="77777777" w:rsidR="004460B1" w:rsidRPr="004460B1" w:rsidRDefault="004460B1" w:rsidP="00C91518">
            <w:pPr>
              <w:rPr>
                <w:rFonts w:ascii="Times New Roman" w:hAnsi="Times New Roman" w:cs="Times New Roman"/>
                <w:b/>
                <w:sz w:val="24"/>
                <w:szCs w:val="24"/>
              </w:rPr>
            </w:pPr>
          </w:p>
        </w:tc>
        <w:tc>
          <w:tcPr>
            <w:tcW w:w="375" w:type="dxa"/>
          </w:tcPr>
          <w:p w14:paraId="34DCE673" w14:textId="77777777" w:rsidR="004460B1" w:rsidRPr="004460B1" w:rsidRDefault="004460B1" w:rsidP="00C91518">
            <w:pPr>
              <w:rPr>
                <w:rFonts w:ascii="Times New Roman" w:hAnsi="Times New Roman" w:cs="Times New Roman"/>
                <w:b/>
                <w:sz w:val="24"/>
                <w:szCs w:val="24"/>
              </w:rPr>
            </w:pPr>
          </w:p>
        </w:tc>
        <w:tc>
          <w:tcPr>
            <w:tcW w:w="375" w:type="dxa"/>
          </w:tcPr>
          <w:p w14:paraId="19819036" w14:textId="77777777" w:rsidR="004460B1" w:rsidRPr="004460B1" w:rsidRDefault="004460B1" w:rsidP="00C91518">
            <w:pPr>
              <w:rPr>
                <w:rFonts w:ascii="Times New Roman" w:hAnsi="Times New Roman" w:cs="Times New Roman"/>
                <w:b/>
                <w:sz w:val="24"/>
                <w:szCs w:val="24"/>
              </w:rPr>
            </w:pPr>
          </w:p>
        </w:tc>
        <w:tc>
          <w:tcPr>
            <w:tcW w:w="375" w:type="dxa"/>
          </w:tcPr>
          <w:p w14:paraId="1A863791" w14:textId="4546440D"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2A0E8840" w14:textId="33AD8270"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0A8DB92C" w14:textId="2271C2C1"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7A05901E" w14:textId="01492535"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4276C583" w14:textId="6E25137B"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6183FABE" w14:textId="1F693C7D"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r>
      <w:tr w:rsidR="004460B1" w:rsidRPr="004460B1" w14:paraId="127E8ABD" w14:textId="77777777" w:rsidTr="004460B1">
        <w:tc>
          <w:tcPr>
            <w:tcW w:w="546" w:type="dxa"/>
          </w:tcPr>
          <w:p w14:paraId="26D7E70C" w14:textId="497CA9FE"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8</w:t>
            </w:r>
          </w:p>
        </w:tc>
        <w:tc>
          <w:tcPr>
            <w:tcW w:w="4473" w:type="dxa"/>
          </w:tcPr>
          <w:p w14:paraId="43C779E5" w14:textId="23424E85"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Ekip Toplantısı </w:t>
            </w:r>
          </w:p>
        </w:tc>
        <w:tc>
          <w:tcPr>
            <w:tcW w:w="375" w:type="dxa"/>
          </w:tcPr>
          <w:p w14:paraId="569C2B6B" w14:textId="41CB0641"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403A90EC" w14:textId="77777777" w:rsidR="004460B1" w:rsidRPr="004460B1" w:rsidRDefault="004460B1" w:rsidP="00C91518">
            <w:pPr>
              <w:rPr>
                <w:rFonts w:ascii="Times New Roman" w:hAnsi="Times New Roman" w:cs="Times New Roman"/>
                <w:b/>
                <w:sz w:val="24"/>
                <w:szCs w:val="24"/>
              </w:rPr>
            </w:pPr>
          </w:p>
        </w:tc>
        <w:tc>
          <w:tcPr>
            <w:tcW w:w="375" w:type="dxa"/>
          </w:tcPr>
          <w:p w14:paraId="21D67A8A" w14:textId="77777777" w:rsidR="004460B1" w:rsidRPr="004460B1" w:rsidRDefault="004460B1" w:rsidP="00C91518">
            <w:pPr>
              <w:rPr>
                <w:rFonts w:ascii="Times New Roman" w:hAnsi="Times New Roman" w:cs="Times New Roman"/>
                <w:b/>
                <w:sz w:val="24"/>
                <w:szCs w:val="24"/>
              </w:rPr>
            </w:pPr>
          </w:p>
        </w:tc>
        <w:tc>
          <w:tcPr>
            <w:tcW w:w="375" w:type="dxa"/>
          </w:tcPr>
          <w:p w14:paraId="3C27BA94" w14:textId="51ACCF28"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5B2D8D51" w14:textId="77777777" w:rsidR="004460B1" w:rsidRPr="004460B1" w:rsidRDefault="004460B1" w:rsidP="00C91518">
            <w:pPr>
              <w:rPr>
                <w:rFonts w:ascii="Times New Roman" w:hAnsi="Times New Roman" w:cs="Times New Roman"/>
                <w:b/>
                <w:sz w:val="24"/>
                <w:szCs w:val="24"/>
              </w:rPr>
            </w:pPr>
          </w:p>
        </w:tc>
        <w:tc>
          <w:tcPr>
            <w:tcW w:w="375" w:type="dxa"/>
          </w:tcPr>
          <w:p w14:paraId="7D933630" w14:textId="6D9421B2"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1392C082" w14:textId="77777777" w:rsidR="004460B1" w:rsidRPr="004460B1" w:rsidRDefault="004460B1" w:rsidP="00C91518">
            <w:pPr>
              <w:rPr>
                <w:rFonts w:ascii="Times New Roman" w:hAnsi="Times New Roman" w:cs="Times New Roman"/>
                <w:b/>
                <w:sz w:val="24"/>
                <w:szCs w:val="24"/>
              </w:rPr>
            </w:pPr>
          </w:p>
        </w:tc>
        <w:tc>
          <w:tcPr>
            <w:tcW w:w="375" w:type="dxa"/>
          </w:tcPr>
          <w:p w14:paraId="7FEFF272" w14:textId="66DDA6A4"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334FA99" w14:textId="77777777" w:rsidR="004460B1" w:rsidRPr="004460B1" w:rsidRDefault="004460B1" w:rsidP="00C91518">
            <w:pPr>
              <w:rPr>
                <w:rFonts w:ascii="Times New Roman" w:hAnsi="Times New Roman" w:cs="Times New Roman"/>
                <w:b/>
                <w:sz w:val="24"/>
                <w:szCs w:val="24"/>
              </w:rPr>
            </w:pPr>
          </w:p>
        </w:tc>
      </w:tr>
      <w:tr w:rsidR="004460B1" w:rsidRPr="004460B1" w14:paraId="288546C1" w14:textId="77777777" w:rsidTr="004460B1">
        <w:tc>
          <w:tcPr>
            <w:tcW w:w="546" w:type="dxa"/>
          </w:tcPr>
          <w:p w14:paraId="1B9D2F42" w14:textId="30EA1BD7"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9</w:t>
            </w:r>
          </w:p>
        </w:tc>
        <w:tc>
          <w:tcPr>
            <w:tcW w:w="4473" w:type="dxa"/>
          </w:tcPr>
          <w:p w14:paraId="782AAC19" w14:textId="4D1608E1"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Paydaşlarla Görüşmeler </w:t>
            </w:r>
          </w:p>
        </w:tc>
        <w:tc>
          <w:tcPr>
            <w:tcW w:w="375" w:type="dxa"/>
          </w:tcPr>
          <w:p w14:paraId="181932F8" w14:textId="77777777" w:rsidR="004460B1" w:rsidRPr="004460B1" w:rsidRDefault="004460B1" w:rsidP="00C91518">
            <w:pPr>
              <w:rPr>
                <w:rFonts w:ascii="Times New Roman" w:hAnsi="Times New Roman" w:cs="Times New Roman"/>
                <w:b/>
                <w:sz w:val="24"/>
                <w:szCs w:val="24"/>
              </w:rPr>
            </w:pPr>
          </w:p>
        </w:tc>
        <w:tc>
          <w:tcPr>
            <w:tcW w:w="375" w:type="dxa"/>
          </w:tcPr>
          <w:p w14:paraId="19C51F8D" w14:textId="615F8437"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A581454" w14:textId="28602213"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6010A584" w14:textId="4D56B848"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79AAB255" w14:textId="12E892ED" w:rsidR="004460B1" w:rsidRPr="004460B1" w:rsidRDefault="004460B1" w:rsidP="00C91518">
            <w:pPr>
              <w:rPr>
                <w:rFonts w:ascii="Times New Roman" w:hAnsi="Times New Roman" w:cs="Times New Roman"/>
                <w:b/>
                <w:sz w:val="24"/>
                <w:szCs w:val="24"/>
              </w:rPr>
            </w:pPr>
          </w:p>
        </w:tc>
        <w:tc>
          <w:tcPr>
            <w:tcW w:w="375" w:type="dxa"/>
          </w:tcPr>
          <w:p w14:paraId="248870F9" w14:textId="7F594FBB" w:rsidR="004460B1" w:rsidRPr="004460B1" w:rsidRDefault="004460B1" w:rsidP="00C91518">
            <w:pPr>
              <w:rPr>
                <w:rFonts w:ascii="Times New Roman" w:hAnsi="Times New Roman" w:cs="Times New Roman"/>
                <w:b/>
                <w:sz w:val="24"/>
                <w:szCs w:val="24"/>
              </w:rPr>
            </w:pPr>
          </w:p>
        </w:tc>
        <w:tc>
          <w:tcPr>
            <w:tcW w:w="375" w:type="dxa"/>
          </w:tcPr>
          <w:p w14:paraId="2162D14F" w14:textId="2054BDA2" w:rsidR="004460B1" w:rsidRPr="004460B1" w:rsidRDefault="004460B1" w:rsidP="00C91518">
            <w:pPr>
              <w:rPr>
                <w:rFonts w:ascii="Times New Roman" w:hAnsi="Times New Roman" w:cs="Times New Roman"/>
                <w:b/>
                <w:sz w:val="24"/>
                <w:szCs w:val="24"/>
              </w:rPr>
            </w:pPr>
          </w:p>
        </w:tc>
        <w:tc>
          <w:tcPr>
            <w:tcW w:w="375" w:type="dxa"/>
          </w:tcPr>
          <w:p w14:paraId="670476CC" w14:textId="6DFBBDB3" w:rsidR="004460B1" w:rsidRPr="004460B1" w:rsidRDefault="004460B1" w:rsidP="00C91518">
            <w:pPr>
              <w:rPr>
                <w:rFonts w:ascii="Times New Roman" w:hAnsi="Times New Roman" w:cs="Times New Roman"/>
                <w:b/>
                <w:sz w:val="24"/>
                <w:szCs w:val="24"/>
              </w:rPr>
            </w:pPr>
          </w:p>
        </w:tc>
        <w:tc>
          <w:tcPr>
            <w:tcW w:w="375" w:type="dxa"/>
          </w:tcPr>
          <w:p w14:paraId="314E6BAB" w14:textId="6DA971AA" w:rsidR="004460B1" w:rsidRPr="004460B1" w:rsidRDefault="004460B1" w:rsidP="00C91518">
            <w:pPr>
              <w:rPr>
                <w:rFonts w:ascii="Times New Roman" w:hAnsi="Times New Roman" w:cs="Times New Roman"/>
                <w:b/>
                <w:sz w:val="24"/>
                <w:szCs w:val="24"/>
              </w:rPr>
            </w:pPr>
          </w:p>
        </w:tc>
      </w:tr>
      <w:tr w:rsidR="004460B1" w:rsidRPr="004460B1" w14:paraId="75085ABB" w14:textId="77777777" w:rsidTr="004460B1">
        <w:tc>
          <w:tcPr>
            <w:tcW w:w="546" w:type="dxa"/>
          </w:tcPr>
          <w:p w14:paraId="1BF82678" w14:textId="5500F2B9"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10</w:t>
            </w:r>
          </w:p>
        </w:tc>
        <w:tc>
          <w:tcPr>
            <w:tcW w:w="4473" w:type="dxa"/>
            <w:vAlign w:val="bottom"/>
          </w:tcPr>
          <w:p w14:paraId="19E88098" w14:textId="2AE1136F"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Kaynakların Belirlenmesi </w:t>
            </w:r>
          </w:p>
        </w:tc>
        <w:tc>
          <w:tcPr>
            <w:tcW w:w="375" w:type="dxa"/>
          </w:tcPr>
          <w:p w14:paraId="079A0723" w14:textId="53D6E322"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B107ADE" w14:textId="75D470C1"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0246767C" w14:textId="77777777" w:rsidR="004460B1" w:rsidRPr="004460B1" w:rsidRDefault="004460B1" w:rsidP="00C91518">
            <w:pPr>
              <w:rPr>
                <w:rFonts w:ascii="Times New Roman" w:hAnsi="Times New Roman" w:cs="Times New Roman"/>
                <w:b/>
                <w:sz w:val="24"/>
                <w:szCs w:val="24"/>
              </w:rPr>
            </w:pPr>
          </w:p>
        </w:tc>
        <w:tc>
          <w:tcPr>
            <w:tcW w:w="375" w:type="dxa"/>
          </w:tcPr>
          <w:p w14:paraId="643C32BC" w14:textId="71F6A168" w:rsidR="004460B1" w:rsidRPr="004460B1" w:rsidRDefault="004460B1" w:rsidP="00C91518">
            <w:pPr>
              <w:rPr>
                <w:rFonts w:ascii="Times New Roman" w:hAnsi="Times New Roman" w:cs="Times New Roman"/>
                <w:b/>
                <w:sz w:val="24"/>
                <w:szCs w:val="24"/>
              </w:rPr>
            </w:pPr>
          </w:p>
        </w:tc>
        <w:tc>
          <w:tcPr>
            <w:tcW w:w="375" w:type="dxa"/>
          </w:tcPr>
          <w:p w14:paraId="74733F45" w14:textId="77777777" w:rsidR="004460B1" w:rsidRPr="004460B1" w:rsidRDefault="004460B1" w:rsidP="00C91518">
            <w:pPr>
              <w:rPr>
                <w:rFonts w:ascii="Times New Roman" w:hAnsi="Times New Roman" w:cs="Times New Roman"/>
                <w:b/>
                <w:sz w:val="24"/>
                <w:szCs w:val="24"/>
              </w:rPr>
            </w:pPr>
          </w:p>
        </w:tc>
        <w:tc>
          <w:tcPr>
            <w:tcW w:w="375" w:type="dxa"/>
          </w:tcPr>
          <w:p w14:paraId="044F3D45" w14:textId="1D9B1861" w:rsidR="004460B1" w:rsidRPr="004460B1" w:rsidRDefault="004460B1" w:rsidP="00C91518">
            <w:pPr>
              <w:rPr>
                <w:rFonts w:ascii="Times New Roman" w:hAnsi="Times New Roman" w:cs="Times New Roman"/>
                <w:b/>
                <w:sz w:val="24"/>
                <w:szCs w:val="24"/>
              </w:rPr>
            </w:pPr>
          </w:p>
        </w:tc>
        <w:tc>
          <w:tcPr>
            <w:tcW w:w="375" w:type="dxa"/>
          </w:tcPr>
          <w:p w14:paraId="6EEE35A3" w14:textId="77777777" w:rsidR="004460B1" w:rsidRPr="004460B1" w:rsidRDefault="004460B1" w:rsidP="00C91518">
            <w:pPr>
              <w:rPr>
                <w:rFonts w:ascii="Times New Roman" w:hAnsi="Times New Roman" w:cs="Times New Roman"/>
                <w:b/>
                <w:sz w:val="24"/>
                <w:szCs w:val="24"/>
              </w:rPr>
            </w:pPr>
          </w:p>
        </w:tc>
        <w:tc>
          <w:tcPr>
            <w:tcW w:w="375" w:type="dxa"/>
          </w:tcPr>
          <w:p w14:paraId="438CA98C" w14:textId="620315FB" w:rsidR="004460B1" w:rsidRPr="004460B1" w:rsidRDefault="004460B1" w:rsidP="00C91518">
            <w:pPr>
              <w:rPr>
                <w:rFonts w:ascii="Times New Roman" w:hAnsi="Times New Roman" w:cs="Times New Roman"/>
                <w:b/>
                <w:sz w:val="24"/>
                <w:szCs w:val="24"/>
              </w:rPr>
            </w:pPr>
          </w:p>
        </w:tc>
        <w:tc>
          <w:tcPr>
            <w:tcW w:w="375" w:type="dxa"/>
          </w:tcPr>
          <w:p w14:paraId="0651391A" w14:textId="77777777" w:rsidR="004460B1" w:rsidRPr="004460B1" w:rsidRDefault="004460B1" w:rsidP="00C91518">
            <w:pPr>
              <w:rPr>
                <w:rFonts w:ascii="Times New Roman" w:hAnsi="Times New Roman" w:cs="Times New Roman"/>
                <w:b/>
                <w:sz w:val="24"/>
                <w:szCs w:val="24"/>
              </w:rPr>
            </w:pPr>
          </w:p>
        </w:tc>
      </w:tr>
      <w:tr w:rsidR="004460B1" w:rsidRPr="004460B1" w14:paraId="3BB2BF9A" w14:textId="77777777" w:rsidTr="004460B1">
        <w:tc>
          <w:tcPr>
            <w:tcW w:w="546" w:type="dxa"/>
          </w:tcPr>
          <w:p w14:paraId="5C8DB24A" w14:textId="1D3FA753"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11</w:t>
            </w:r>
          </w:p>
        </w:tc>
        <w:tc>
          <w:tcPr>
            <w:tcW w:w="4473" w:type="dxa"/>
            <w:vAlign w:val="bottom"/>
          </w:tcPr>
          <w:p w14:paraId="42FDB28D" w14:textId="627A7303"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Bütçe Çalışmaları </w:t>
            </w:r>
          </w:p>
        </w:tc>
        <w:tc>
          <w:tcPr>
            <w:tcW w:w="375" w:type="dxa"/>
          </w:tcPr>
          <w:p w14:paraId="19B793C2" w14:textId="0E9B1535"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2AC265C" w14:textId="6E8940EF" w:rsidR="004460B1" w:rsidRPr="004460B1" w:rsidRDefault="004460B1" w:rsidP="00C91518">
            <w:pPr>
              <w:rPr>
                <w:rFonts w:ascii="Times New Roman" w:hAnsi="Times New Roman" w:cs="Times New Roman"/>
                <w:b/>
                <w:sz w:val="24"/>
                <w:szCs w:val="24"/>
              </w:rPr>
            </w:pPr>
          </w:p>
        </w:tc>
        <w:tc>
          <w:tcPr>
            <w:tcW w:w="375" w:type="dxa"/>
          </w:tcPr>
          <w:p w14:paraId="114869B2" w14:textId="228CF0E2" w:rsidR="004460B1" w:rsidRPr="004460B1" w:rsidRDefault="004460B1" w:rsidP="00C91518">
            <w:pPr>
              <w:rPr>
                <w:rFonts w:ascii="Times New Roman" w:hAnsi="Times New Roman" w:cs="Times New Roman"/>
                <w:b/>
                <w:sz w:val="24"/>
                <w:szCs w:val="24"/>
              </w:rPr>
            </w:pPr>
          </w:p>
        </w:tc>
        <w:tc>
          <w:tcPr>
            <w:tcW w:w="375" w:type="dxa"/>
          </w:tcPr>
          <w:p w14:paraId="220B9613" w14:textId="27686305"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c>
          <w:tcPr>
            <w:tcW w:w="375" w:type="dxa"/>
          </w:tcPr>
          <w:p w14:paraId="31892A86" w14:textId="77777777" w:rsidR="004460B1" w:rsidRPr="004460B1" w:rsidRDefault="004460B1" w:rsidP="00C91518">
            <w:pPr>
              <w:rPr>
                <w:rFonts w:ascii="Times New Roman" w:hAnsi="Times New Roman" w:cs="Times New Roman"/>
                <w:b/>
                <w:sz w:val="24"/>
                <w:szCs w:val="24"/>
              </w:rPr>
            </w:pPr>
          </w:p>
        </w:tc>
        <w:tc>
          <w:tcPr>
            <w:tcW w:w="375" w:type="dxa"/>
          </w:tcPr>
          <w:p w14:paraId="7631256D" w14:textId="77777777" w:rsidR="004460B1" w:rsidRPr="004460B1" w:rsidRDefault="004460B1" w:rsidP="00C91518">
            <w:pPr>
              <w:rPr>
                <w:rFonts w:ascii="Times New Roman" w:hAnsi="Times New Roman" w:cs="Times New Roman"/>
                <w:b/>
                <w:sz w:val="24"/>
                <w:szCs w:val="24"/>
              </w:rPr>
            </w:pPr>
          </w:p>
        </w:tc>
        <w:tc>
          <w:tcPr>
            <w:tcW w:w="375" w:type="dxa"/>
          </w:tcPr>
          <w:p w14:paraId="5675C321" w14:textId="77777777" w:rsidR="004460B1" w:rsidRPr="004460B1" w:rsidRDefault="004460B1" w:rsidP="00C91518">
            <w:pPr>
              <w:rPr>
                <w:rFonts w:ascii="Times New Roman" w:hAnsi="Times New Roman" w:cs="Times New Roman"/>
                <w:b/>
                <w:sz w:val="24"/>
                <w:szCs w:val="24"/>
              </w:rPr>
            </w:pPr>
          </w:p>
        </w:tc>
        <w:tc>
          <w:tcPr>
            <w:tcW w:w="375" w:type="dxa"/>
          </w:tcPr>
          <w:p w14:paraId="7ECB9EA1" w14:textId="77777777" w:rsidR="004460B1" w:rsidRPr="004460B1" w:rsidRDefault="004460B1" w:rsidP="00C91518">
            <w:pPr>
              <w:rPr>
                <w:rFonts w:ascii="Times New Roman" w:hAnsi="Times New Roman" w:cs="Times New Roman"/>
                <w:b/>
                <w:sz w:val="24"/>
                <w:szCs w:val="24"/>
              </w:rPr>
            </w:pPr>
          </w:p>
        </w:tc>
        <w:tc>
          <w:tcPr>
            <w:tcW w:w="375" w:type="dxa"/>
          </w:tcPr>
          <w:p w14:paraId="649177EE" w14:textId="77777777" w:rsidR="004460B1" w:rsidRPr="004460B1" w:rsidRDefault="004460B1" w:rsidP="00C91518">
            <w:pPr>
              <w:rPr>
                <w:rFonts w:ascii="Times New Roman" w:hAnsi="Times New Roman" w:cs="Times New Roman"/>
                <w:b/>
                <w:sz w:val="24"/>
                <w:szCs w:val="24"/>
              </w:rPr>
            </w:pPr>
          </w:p>
        </w:tc>
      </w:tr>
      <w:tr w:rsidR="004460B1" w:rsidRPr="004460B1" w14:paraId="0F893054" w14:textId="77777777" w:rsidTr="004460B1">
        <w:tc>
          <w:tcPr>
            <w:tcW w:w="546" w:type="dxa"/>
          </w:tcPr>
          <w:p w14:paraId="536D3E20" w14:textId="36285E21" w:rsidR="004460B1" w:rsidRPr="004460B1" w:rsidRDefault="004460B1" w:rsidP="00C91518">
            <w:pPr>
              <w:rPr>
                <w:rFonts w:ascii="Times New Roman" w:hAnsi="Times New Roman" w:cs="Times New Roman"/>
                <w:sz w:val="24"/>
                <w:szCs w:val="24"/>
              </w:rPr>
            </w:pPr>
            <w:r>
              <w:rPr>
                <w:rFonts w:ascii="Times New Roman" w:hAnsi="Times New Roman" w:cs="Times New Roman"/>
                <w:sz w:val="24"/>
                <w:szCs w:val="24"/>
              </w:rPr>
              <w:t>12</w:t>
            </w:r>
          </w:p>
        </w:tc>
        <w:tc>
          <w:tcPr>
            <w:tcW w:w="4473" w:type="dxa"/>
            <w:vAlign w:val="bottom"/>
          </w:tcPr>
          <w:p w14:paraId="20F540E5" w14:textId="4EC8BD85" w:rsidR="004460B1" w:rsidRPr="004460B1" w:rsidRDefault="004460B1" w:rsidP="00C91518">
            <w:pPr>
              <w:rPr>
                <w:rFonts w:ascii="Times New Roman" w:hAnsi="Times New Roman" w:cs="Times New Roman"/>
                <w:sz w:val="24"/>
                <w:szCs w:val="24"/>
              </w:rPr>
            </w:pPr>
            <w:r w:rsidRPr="004460B1">
              <w:rPr>
                <w:rFonts w:ascii="Times New Roman" w:hAnsi="Times New Roman" w:cs="Times New Roman"/>
                <w:sz w:val="24"/>
                <w:szCs w:val="24"/>
              </w:rPr>
              <w:t xml:space="preserve">Kapanış Toplantısı </w:t>
            </w:r>
          </w:p>
        </w:tc>
        <w:tc>
          <w:tcPr>
            <w:tcW w:w="375" w:type="dxa"/>
          </w:tcPr>
          <w:p w14:paraId="7BC760E9" w14:textId="061B6C5D" w:rsidR="004460B1" w:rsidRPr="004460B1" w:rsidRDefault="004460B1" w:rsidP="00C91518">
            <w:pPr>
              <w:rPr>
                <w:rFonts w:ascii="Times New Roman" w:hAnsi="Times New Roman" w:cs="Times New Roman"/>
                <w:b/>
                <w:sz w:val="24"/>
                <w:szCs w:val="24"/>
              </w:rPr>
            </w:pPr>
          </w:p>
        </w:tc>
        <w:tc>
          <w:tcPr>
            <w:tcW w:w="375" w:type="dxa"/>
          </w:tcPr>
          <w:p w14:paraId="2ADDD50A" w14:textId="6518E57A" w:rsidR="004460B1" w:rsidRPr="004460B1" w:rsidRDefault="004460B1" w:rsidP="00C91518">
            <w:pPr>
              <w:rPr>
                <w:rFonts w:ascii="Times New Roman" w:hAnsi="Times New Roman" w:cs="Times New Roman"/>
                <w:b/>
                <w:sz w:val="24"/>
                <w:szCs w:val="24"/>
              </w:rPr>
            </w:pPr>
          </w:p>
        </w:tc>
        <w:tc>
          <w:tcPr>
            <w:tcW w:w="375" w:type="dxa"/>
          </w:tcPr>
          <w:p w14:paraId="1B42A6FE" w14:textId="77777777" w:rsidR="004460B1" w:rsidRPr="004460B1" w:rsidRDefault="004460B1" w:rsidP="00C91518">
            <w:pPr>
              <w:rPr>
                <w:rFonts w:ascii="Times New Roman" w:hAnsi="Times New Roman" w:cs="Times New Roman"/>
                <w:b/>
                <w:sz w:val="24"/>
                <w:szCs w:val="24"/>
              </w:rPr>
            </w:pPr>
          </w:p>
        </w:tc>
        <w:tc>
          <w:tcPr>
            <w:tcW w:w="375" w:type="dxa"/>
          </w:tcPr>
          <w:p w14:paraId="670D2740" w14:textId="77777777" w:rsidR="004460B1" w:rsidRPr="004460B1" w:rsidRDefault="004460B1" w:rsidP="00C91518">
            <w:pPr>
              <w:rPr>
                <w:rFonts w:ascii="Times New Roman" w:hAnsi="Times New Roman" w:cs="Times New Roman"/>
                <w:b/>
                <w:sz w:val="24"/>
                <w:szCs w:val="24"/>
              </w:rPr>
            </w:pPr>
          </w:p>
        </w:tc>
        <w:tc>
          <w:tcPr>
            <w:tcW w:w="375" w:type="dxa"/>
          </w:tcPr>
          <w:p w14:paraId="7EA7BF4D" w14:textId="77777777" w:rsidR="004460B1" w:rsidRPr="004460B1" w:rsidRDefault="004460B1" w:rsidP="00C91518">
            <w:pPr>
              <w:rPr>
                <w:rFonts w:ascii="Times New Roman" w:hAnsi="Times New Roman" w:cs="Times New Roman"/>
                <w:b/>
                <w:sz w:val="24"/>
                <w:szCs w:val="24"/>
              </w:rPr>
            </w:pPr>
          </w:p>
        </w:tc>
        <w:tc>
          <w:tcPr>
            <w:tcW w:w="375" w:type="dxa"/>
          </w:tcPr>
          <w:p w14:paraId="0462F340" w14:textId="77777777" w:rsidR="004460B1" w:rsidRPr="004460B1" w:rsidRDefault="004460B1" w:rsidP="00C91518">
            <w:pPr>
              <w:rPr>
                <w:rFonts w:ascii="Times New Roman" w:hAnsi="Times New Roman" w:cs="Times New Roman"/>
                <w:b/>
                <w:sz w:val="24"/>
                <w:szCs w:val="24"/>
              </w:rPr>
            </w:pPr>
          </w:p>
        </w:tc>
        <w:tc>
          <w:tcPr>
            <w:tcW w:w="375" w:type="dxa"/>
          </w:tcPr>
          <w:p w14:paraId="631A7E8B" w14:textId="77777777" w:rsidR="004460B1" w:rsidRPr="004460B1" w:rsidRDefault="004460B1" w:rsidP="00C91518">
            <w:pPr>
              <w:rPr>
                <w:rFonts w:ascii="Times New Roman" w:hAnsi="Times New Roman" w:cs="Times New Roman"/>
                <w:b/>
                <w:sz w:val="24"/>
                <w:szCs w:val="24"/>
              </w:rPr>
            </w:pPr>
          </w:p>
        </w:tc>
        <w:tc>
          <w:tcPr>
            <w:tcW w:w="375" w:type="dxa"/>
          </w:tcPr>
          <w:p w14:paraId="0A757F5A" w14:textId="77777777" w:rsidR="004460B1" w:rsidRPr="004460B1" w:rsidRDefault="004460B1" w:rsidP="00C91518">
            <w:pPr>
              <w:rPr>
                <w:rFonts w:ascii="Times New Roman" w:hAnsi="Times New Roman" w:cs="Times New Roman"/>
                <w:b/>
                <w:sz w:val="24"/>
                <w:szCs w:val="24"/>
              </w:rPr>
            </w:pPr>
          </w:p>
        </w:tc>
        <w:tc>
          <w:tcPr>
            <w:tcW w:w="375" w:type="dxa"/>
          </w:tcPr>
          <w:p w14:paraId="58A365E7" w14:textId="07287448" w:rsidR="004460B1" w:rsidRPr="004460B1" w:rsidRDefault="004460B1" w:rsidP="00C91518">
            <w:pPr>
              <w:rPr>
                <w:rFonts w:ascii="Times New Roman" w:hAnsi="Times New Roman" w:cs="Times New Roman"/>
                <w:b/>
                <w:sz w:val="24"/>
                <w:szCs w:val="24"/>
              </w:rPr>
            </w:pPr>
            <w:r w:rsidRPr="004460B1">
              <w:rPr>
                <w:rFonts w:ascii="Times New Roman" w:hAnsi="Times New Roman" w:cs="Times New Roman"/>
                <w:b/>
                <w:sz w:val="24"/>
                <w:szCs w:val="24"/>
              </w:rPr>
              <w:t>X</w:t>
            </w:r>
          </w:p>
        </w:tc>
      </w:tr>
    </w:tbl>
    <w:p w14:paraId="72ABA060" w14:textId="77777777" w:rsidR="00C91518" w:rsidRDefault="00C91518" w:rsidP="00C91518">
      <w:pPr>
        <w:rPr>
          <w:rFonts w:ascii="Times New Roman" w:hAnsi="Times New Roman" w:cs="Times New Roman"/>
        </w:rPr>
      </w:pPr>
    </w:p>
    <w:p w14:paraId="3D3482A1" w14:textId="77777777" w:rsidR="00101250" w:rsidRPr="00F416BC" w:rsidRDefault="00F416BC" w:rsidP="00F416BC">
      <w:pPr>
        <w:rPr>
          <w:rFonts w:ascii="Times New Roman" w:hAnsi="Times New Roman" w:cs="Times New Roman"/>
        </w:rPr>
      </w:pPr>
      <w:r>
        <w:rPr>
          <w:rFonts w:ascii="Times New Roman" w:hAnsi="Times New Roman" w:cs="Times New Roman"/>
        </w:rPr>
        <w:t>*</w:t>
      </w:r>
      <w:r w:rsidRPr="00F416BC">
        <w:rPr>
          <w:rFonts w:ascii="Times New Roman" w:hAnsi="Times New Roman" w:cs="Times New Roman"/>
        </w:rPr>
        <w:t xml:space="preserve">Projenin mevsimsel özellik taşıması nedeniyle başlangıç tarihi nisan ayı, bitiş tarihi ise eylül ayı olarak kararlaştırılmıştır. </w:t>
      </w:r>
    </w:p>
    <w:sectPr w:rsidR="00101250" w:rsidRPr="00F416BC" w:rsidSect="009A5EB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DE42" w14:textId="77777777" w:rsidR="00F83FA5" w:rsidRDefault="00F83FA5" w:rsidP="00E07C07">
      <w:pPr>
        <w:spacing w:after="0" w:line="240" w:lineRule="auto"/>
      </w:pPr>
      <w:r>
        <w:separator/>
      </w:r>
    </w:p>
  </w:endnote>
  <w:endnote w:type="continuationSeparator" w:id="0">
    <w:p w14:paraId="7380DF91" w14:textId="77777777" w:rsidR="00F83FA5" w:rsidRDefault="00F83FA5" w:rsidP="00E0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375484"/>
      <w:docPartObj>
        <w:docPartGallery w:val="Page Numbers (Bottom of Page)"/>
        <w:docPartUnique/>
      </w:docPartObj>
    </w:sdtPr>
    <w:sdtEndPr/>
    <w:sdtContent>
      <w:p w14:paraId="54D45756" w14:textId="4DA5A5D4" w:rsidR="00BD0FBD" w:rsidRDefault="00BD0FBD">
        <w:pPr>
          <w:pStyle w:val="Footer"/>
          <w:jc w:val="right"/>
        </w:pPr>
        <w:r>
          <w:fldChar w:fldCharType="begin"/>
        </w:r>
        <w:r>
          <w:instrText>PAGE   \* MERGEFORMAT</w:instrText>
        </w:r>
        <w:r>
          <w:fldChar w:fldCharType="separate"/>
        </w:r>
        <w:r w:rsidR="00F83FA5" w:rsidRPr="00F83FA5">
          <w:rPr>
            <w:noProof/>
            <w:lang w:val="ru-RU"/>
          </w:rPr>
          <w:t>1</w:t>
        </w:r>
        <w:r>
          <w:fldChar w:fldCharType="end"/>
        </w:r>
      </w:p>
    </w:sdtContent>
  </w:sdt>
  <w:p w14:paraId="30F99EB7" w14:textId="7DF5ABFF" w:rsidR="00087A39" w:rsidRPr="00087A39" w:rsidRDefault="00087A39">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46D9" w14:textId="77777777" w:rsidR="00F83FA5" w:rsidRDefault="00F83FA5" w:rsidP="00E07C07">
      <w:pPr>
        <w:spacing w:after="0" w:line="240" w:lineRule="auto"/>
      </w:pPr>
      <w:r>
        <w:separator/>
      </w:r>
    </w:p>
  </w:footnote>
  <w:footnote w:type="continuationSeparator" w:id="0">
    <w:p w14:paraId="0CE0F371" w14:textId="77777777" w:rsidR="00F83FA5" w:rsidRDefault="00F83FA5" w:rsidP="00E0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BD20" w14:textId="77777777" w:rsidR="00E07C07" w:rsidRDefault="00E07C07" w:rsidP="00E07C07">
    <w:pPr>
      <w:pStyle w:val="Header"/>
      <w:jc w:val="center"/>
    </w:pPr>
    <w:r>
      <w:rPr>
        <w:noProof/>
      </w:rPr>
      <w:drawing>
        <wp:inline distT="0" distB="0" distL="0" distR="0" wp14:anchorId="7A896B78" wp14:editId="04ECDC86">
          <wp:extent cx="795959" cy="778427"/>
          <wp:effectExtent l="19050" t="0" r="4141" b="0"/>
          <wp:docPr id="1" name="0 Resim" descr="esog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gü logo.png"/>
                  <pic:cNvPicPr/>
                </pic:nvPicPr>
                <pic:blipFill>
                  <a:blip r:embed="rId1"/>
                  <a:stretch>
                    <a:fillRect/>
                  </a:stretch>
                </pic:blipFill>
                <pic:spPr>
                  <a:xfrm>
                    <a:off x="0" y="0"/>
                    <a:ext cx="797486" cy="7799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552"/>
    <w:multiLevelType w:val="hybridMultilevel"/>
    <w:tmpl w:val="98183BA8"/>
    <w:lvl w:ilvl="0" w:tplc="08D05A7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36C8D"/>
    <w:multiLevelType w:val="hybridMultilevel"/>
    <w:tmpl w:val="B1488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65712"/>
    <w:multiLevelType w:val="hybridMultilevel"/>
    <w:tmpl w:val="9A342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37974"/>
    <w:multiLevelType w:val="hybridMultilevel"/>
    <w:tmpl w:val="460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BD17F8"/>
    <w:multiLevelType w:val="hybridMultilevel"/>
    <w:tmpl w:val="FB6C16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F7639"/>
    <w:multiLevelType w:val="hybridMultilevel"/>
    <w:tmpl w:val="715C6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555BA5"/>
    <w:multiLevelType w:val="hybridMultilevel"/>
    <w:tmpl w:val="54606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938B8"/>
    <w:multiLevelType w:val="hybridMultilevel"/>
    <w:tmpl w:val="4D564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B37500"/>
    <w:multiLevelType w:val="hybridMultilevel"/>
    <w:tmpl w:val="F45C19F2"/>
    <w:lvl w:ilvl="0" w:tplc="0F2C5F72">
      <w:start w:val="3"/>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D17680"/>
    <w:multiLevelType w:val="hybridMultilevel"/>
    <w:tmpl w:val="A69E7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568D8"/>
    <w:multiLevelType w:val="hybridMultilevel"/>
    <w:tmpl w:val="D62ABF3E"/>
    <w:lvl w:ilvl="0" w:tplc="AD9EFEE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8"/>
  </w:num>
  <w:num w:numId="6">
    <w:abstractNumId w:val="6"/>
  </w:num>
  <w:num w:numId="7">
    <w:abstractNumId w:val="1"/>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7"/>
    <w:rsid w:val="00003A74"/>
    <w:rsid w:val="000170D2"/>
    <w:rsid w:val="00047741"/>
    <w:rsid w:val="0005286B"/>
    <w:rsid w:val="0006234C"/>
    <w:rsid w:val="00087A39"/>
    <w:rsid w:val="00101250"/>
    <w:rsid w:val="00112011"/>
    <w:rsid w:val="001270E6"/>
    <w:rsid w:val="001527CA"/>
    <w:rsid w:val="00185570"/>
    <w:rsid w:val="001B7DA8"/>
    <w:rsid w:val="001C7800"/>
    <w:rsid w:val="001E7494"/>
    <w:rsid w:val="002326DB"/>
    <w:rsid w:val="00251E26"/>
    <w:rsid w:val="0026206A"/>
    <w:rsid w:val="00282DAD"/>
    <w:rsid w:val="002A4434"/>
    <w:rsid w:val="002B52CC"/>
    <w:rsid w:val="002D7183"/>
    <w:rsid w:val="0033233D"/>
    <w:rsid w:val="003736C3"/>
    <w:rsid w:val="00390D20"/>
    <w:rsid w:val="003C257E"/>
    <w:rsid w:val="003C454A"/>
    <w:rsid w:val="003C4BA9"/>
    <w:rsid w:val="003C7EC8"/>
    <w:rsid w:val="003E2728"/>
    <w:rsid w:val="00403C95"/>
    <w:rsid w:val="00431F8D"/>
    <w:rsid w:val="00434F64"/>
    <w:rsid w:val="004460B1"/>
    <w:rsid w:val="004510A1"/>
    <w:rsid w:val="00487034"/>
    <w:rsid w:val="004A1643"/>
    <w:rsid w:val="004B15C7"/>
    <w:rsid w:val="004B5ECA"/>
    <w:rsid w:val="004D47E7"/>
    <w:rsid w:val="00516A76"/>
    <w:rsid w:val="00541E86"/>
    <w:rsid w:val="00551004"/>
    <w:rsid w:val="00594D00"/>
    <w:rsid w:val="005D563D"/>
    <w:rsid w:val="005D76D5"/>
    <w:rsid w:val="005E22FB"/>
    <w:rsid w:val="005E5024"/>
    <w:rsid w:val="00644761"/>
    <w:rsid w:val="00650E0B"/>
    <w:rsid w:val="00666CB4"/>
    <w:rsid w:val="00697BBB"/>
    <w:rsid w:val="006A699E"/>
    <w:rsid w:val="006D59BE"/>
    <w:rsid w:val="006E389C"/>
    <w:rsid w:val="006F08A4"/>
    <w:rsid w:val="006F645F"/>
    <w:rsid w:val="00724C33"/>
    <w:rsid w:val="00730670"/>
    <w:rsid w:val="00780C2F"/>
    <w:rsid w:val="0079758E"/>
    <w:rsid w:val="007B3075"/>
    <w:rsid w:val="007B5A2F"/>
    <w:rsid w:val="007E2BE6"/>
    <w:rsid w:val="007E3557"/>
    <w:rsid w:val="007E7D63"/>
    <w:rsid w:val="00816258"/>
    <w:rsid w:val="008810FF"/>
    <w:rsid w:val="008B5DB6"/>
    <w:rsid w:val="00917AD5"/>
    <w:rsid w:val="00952FC4"/>
    <w:rsid w:val="00972BDF"/>
    <w:rsid w:val="00986305"/>
    <w:rsid w:val="00990849"/>
    <w:rsid w:val="009A4958"/>
    <w:rsid w:val="009A5EB8"/>
    <w:rsid w:val="009C2CCA"/>
    <w:rsid w:val="009F7D9A"/>
    <w:rsid w:val="00A100C7"/>
    <w:rsid w:val="00A610F9"/>
    <w:rsid w:val="00A612FE"/>
    <w:rsid w:val="00A94EF1"/>
    <w:rsid w:val="00AB1510"/>
    <w:rsid w:val="00AB49F1"/>
    <w:rsid w:val="00AD5770"/>
    <w:rsid w:val="00AD6321"/>
    <w:rsid w:val="00AD7C8C"/>
    <w:rsid w:val="00AE339A"/>
    <w:rsid w:val="00AE46EB"/>
    <w:rsid w:val="00AF4502"/>
    <w:rsid w:val="00AF4C46"/>
    <w:rsid w:val="00AF6980"/>
    <w:rsid w:val="00B0025E"/>
    <w:rsid w:val="00B269E3"/>
    <w:rsid w:val="00B641CA"/>
    <w:rsid w:val="00B64516"/>
    <w:rsid w:val="00B66DC7"/>
    <w:rsid w:val="00B72FA9"/>
    <w:rsid w:val="00BC0C1C"/>
    <w:rsid w:val="00BD0FBD"/>
    <w:rsid w:val="00BD6CBA"/>
    <w:rsid w:val="00BF6341"/>
    <w:rsid w:val="00C010AA"/>
    <w:rsid w:val="00C02743"/>
    <w:rsid w:val="00C20CE4"/>
    <w:rsid w:val="00C341C8"/>
    <w:rsid w:val="00C44397"/>
    <w:rsid w:val="00C44BC2"/>
    <w:rsid w:val="00C91518"/>
    <w:rsid w:val="00C93BD2"/>
    <w:rsid w:val="00C97CC4"/>
    <w:rsid w:val="00CA552D"/>
    <w:rsid w:val="00CE3360"/>
    <w:rsid w:val="00CE5652"/>
    <w:rsid w:val="00D30A6A"/>
    <w:rsid w:val="00D36195"/>
    <w:rsid w:val="00D52E31"/>
    <w:rsid w:val="00D753B6"/>
    <w:rsid w:val="00DA6096"/>
    <w:rsid w:val="00E07C07"/>
    <w:rsid w:val="00E17C1B"/>
    <w:rsid w:val="00E51574"/>
    <w:rsid w:val="00E51AE9"/>
    <w:rsid w:val="00E52074"/>
    <w:rsid w:val="00E82D83"/>
    <w:rsid w:val="00E8616C"/>
    <w:rsid w:val="00E960FA"/>
    <w:rsid w:val="00EB67F7"/>
    <w:rsid w:val="00EC18C8"/>
    <w:rsid w:val="00F31452"/>
    <w:rsid w:val="00F416BC"/>
    <w:rsid w:val="00F83FA5"/>
    <w:rsid w:val="00F96AD3"/>
    <w:rsid w:val="00FC2E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9651"/>
  <w15:docId w15:val="{B87D174C-A359-433E-8B43-4EAC9167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7C07"/>
    <w:pPr>
      <w:ind w:left="720"/>
      <w:contextualSpacing/>
    </w:pPr>
  </w:style>
  <w:style w:type="paragraph" w:styleId="Header">
    <w:name w:val="header"/>
    <w:basedOn w:val="Normal"/>
    <w:link w:val="HeaderChar"/>
    <w:uiPriority w:val="99"/>
    <w:unhideWhenUsed/>
    <w:rsid w:val="00E07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C07"/>
  </w:style>
  <w:style w:type="paragraph" w:styleId="Footer">
    <w:name w:val="footer"/>
    <w:basedOn w:val="Normal"/>
    <w:link w:val="FooterChar"/>
    <w:uiPriority w:val="99"/>
    <w:unhideWhenUsed/>
    <w:rsid w:val="00E07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C07"/>
  </w:style>
  <w:style w:type="paragraph" w:styleId="BalloonText">
    <w:name w:val="Balloon Text"/>
    <w:basedOn w:val="Normal"/>
    <w:link w:val="BalloonTextChar"/>
    <w:uiPriority w:val="99"/>
    <w:semiHidden/>
    <w:unhideWhenUsed/>
    <w:rsid w:val="00E0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07"/>
    <w:rPr>
      <w:rFonts w:ascii="Tahoma" w:hAnsi="Tahoma" w:cs="Tahoma"/>
      <w:sz w:val="16"/>
      <w:szCs w:val="16"/>
    </w:rPr>
  </w:style>
  <w:style w:type="character" w:styleId="CommentReference">
    <w:name w:val="annotation reference"/>
    <w:basedOn w:val="DefaultParagraphFont"/>
    <w:uiPriority w:val="99"/>
    <w:semiHidden/>
    <w:unhideWhenUsed/>
    <w:rsid w:val="00666CB4"/>
    <w:rPr>
      <w:sz w:val="16"/>
      <w:szCs w:val="16"/>
    </w:rPr>
  </w:style>
  <w:style w:type="paragraph" w:styleId="CommentText">
    <w:name w:val="annotation text"/>
    <w:basedOn w:val="Normal"/>
    <w:link w:val="CommentTextChar"/>
    <w:uiPriority w:val="99"/>
    <w:semiHidden/>
    <w:unhideWhenUsed/>
    <w:rsid w:val="00666CB4"/>
    <w:pPr>
      <w:spacing w:line="240" w:lineRule="auto"/>
    </w:pPr>
    <w:rPr>
      <w:sz w:val="20"/>
      <w:szCs w:val="20"/>
    </w:rPr>
  </w:style>
  <w:style w:type="character" w:customStyle="1" w:styleId="CommentTextChar">
    <w:name w:val="Comment Text Char"/>
    <w:basedOn w:val="DefaultParagraphFont"/>
    <w:link w:val="CommentText"/>
    <w:uiPriority w:val="99"/>
    <w:semiHidden/>
    <w:rsid w:val="00666CB4"/>
    <w:rPr>
      <w:sz w:val="20"/>
      <w:szCs w:val="20"/>
    </w:rPr>
  </w:style>
  <w:style w:type="paragraph" w:styleId="CommentSubject">
    <w:name w:val="annotation subject"/>
    <w:basedOn w:val="CommentText"/>
    <w:next w:val="CommentText"/>
    <w:link w:val="CommentSubjectChar"/>
    <w:uiPriority w:val="99"/>
    <w:semiHidden/>
    <w:unhideWhenUsed/>
    <w:rsid w:val="00666CB4"/>
    <w:rPr>
      <w:b/>
      <w:bCs/>
    </w:rPr>
  </w:style>
  <w:style w:type="character" w:customStyle="1" w:styleId="CommentSubjectChar">
    <w:name w:val="Comment Subject Char"/>
    <w:basedOn w:val="CommentTextChar"/>
    <w:link w:val="CommentSubject"/>
    <w:uiPriority w:val="99"/>
    <w:semiHidden/>
    <w:rsid w:val="00666C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1637">
      <w:bodyDiv w:val="1"/>
      <w:marLeft w:val="0"/>
      <w:marRight w:val="0"/>
      <w:marTop w:val="0"/>
      <w:marBottom w:val="0"/>
      <w:divBdr>
        <w:top w:val="none" w:sz="0" w:space="0" w:color="auto"/>
        <w:left w:val="none" w:sz="0" w:space="0" w:color="auto"/>
        <w:bottom w:val="none" w:sz="0" w:space="0" w:color="auto"/>
        <w:right w:val="none" w:sz="0" w:space="0" w:color="auto"/>
      </w:divBdr>
      <w:divsChild>
        <w:div w:id="1548369778">
          <w:marLeft w:val="0"/>
          <w:marRight w:val="0"/>
          <w:marTop w:val="0"/>
          <w:marBottom w:val="0"/>
          <w:divBdr>
            <w:top w:val="none" w:sz="0" w:space="0" w:color="auto"/>
            <w:left w:val="none" w:sz="0" w:space="0" w:color="auto"/>
            <w:bottom w:val="none" w:sz="0" w:space="0" w:color="auto"/>
            <w:right w:val="none" w:sz="0" w:space="0" w:color="auto"/>
          </w:divBdr>
        </w:div>
        <w:div w:id="246154876">
          <w:marLeft w:val="0"/>
          <w:marRight w:val="0"/>
          <w:marTop w:val="0"/>
          <w:marBottom w:val="0"/>
          <w:divBdr>
            <w:top w:val="none" w:sz="0" w:space="0" w:color="auto"/>
            <w:left w:val="none" w:sz="0" w:space="0" w:color="auto"/>
            <w:bottom w:val="none" w:sz="0" w:space="0" w:color="auto"/>
            <w:right w:val="none" w:sz="0" w:space="0" w:color="auto"/>
          </w:divBdr>
        </w:div>
        <w:div w:id="1409113640">
          <w:marLeft w:val="0"/>
          <w:marRight w:val="0"/>
          <w:marTop w:val="0"/>
          <w:marBottom w:val="0"/>
          <w:divBdr>
            <w:top w:val="none" w:sz="0" w:space="0" w:color="auto"/>
            <w:left w:val="none" w:sz="0" w:space="0" w:color="auto"/>
            <w:bottom w:val="none" w:sz="0" w:space="0" w:color="auto"/>
            <w:right w:val="none" w:sz="0" w:space="0" w:color="auto"/>
          </w:divBdr>
        </w:div>
        <w:div w:id="1054084028">
          <w:marLeft w:val="0"/>
          <w:marRight w:val="0"/>
          <w:marTop w:val="0"/>
          <w:marBottom w:val="0"/>
          <w:divBdr>
            <w:top w:val="none" w:sz="0" w:space="0" w:color="auto"/>
            <w:left w:val="none" w:sz="0" w:space="0" w:color="auto"/>
            <w:bottom w:val="none" w:sz="0" w:space="0" w:color="auto"/>
            <w:right w:val="none" w:sz="0" w:space="0" w:color="auto"/>
          </w:divBdr>
        </w:div>
        <w:div w:id="881134283">
          <w:marLeft w:val="0"/>
          <w:marRight w:val="0"/>
          <w:marTop w:val="0"/>
          <w:marBottom w:val="0"/>
          <w:divBdr>
            <w:top w:val="none" w:sz="0" w:space="0" w:color="auto"/>
            <w:left w:val="none" w:sz="0" w:space="0" w:color="auto"/>
            <w:bottom w:val="none" w:sz="0" w:space="0" w:color="auto"/>
            <w:right w:val="none" w:sz="0" w:space="0" w:color="auto"/>
          </w:divBdr>
        </w:div>
        <w:div w:id="672607310">
          <w:marLeft w:val="0"/>
          <w:marRight w:val="0"/>
          <w:marTop w:val="0"/>
          <w:marBottom w:val="0"/>
          <w:divBdr>
            <w:top w:val="none" w:sz="0" w:space="0" w:color="auto"/>
            <w:left w:val="none" w:sz="0" w:space="0" w:color="auto"/>
            <w:bottom w:val="none" w:sz="0" w:space="0" w:color="auto"/>
            <w:right w:val="none" w:sz="0" w:space="0" w:color="auto"/>
          </w:divBdr>
        </w:div>
        <w:div w:id="1189761695">
          <w:marLeft w:val="0"/>
          <w:marRight w:val="0"/>
          <w:marTop w:val="0"/>
          <w:marBottom w:val="0"/>
          <w:divBdr>
            <w:top w:val="none" w:sz="0" w:space="0" w:color="auto"/>
            <w:left w:val="none" w:sz="0" w:space="0" w:color="auto"/>
            <w:bottom w:val="none" w:sz="0" w:space="0" w:color="auto"/>
            <w:right w:val="none" w:sz="0" w:space="0" w:color="auto"/>
          </w:divBdr>
        </w:div>
        <w:div w:id="736560213">
          <w:marLeft w:val="0"/>
          <w:marRight w:val="0"/>
          <w:marTop w:val="0"/>
          <w:marBottom w:val="0"/>
          <w:divBdr>
            <w:top w:val="none" w:sz="0" w:space="0" w:color="auto"/>
            <w:left w:val="none" w:sz="0" w:space="0" w:color="auto"/>
            <w:bottom w:val="none" w:sz="0" w:space="0" w:color="auto"/>
            <w:right w:val="none" w:sz="0" w:space="0" w:color="auto"/>
          </w:divBdr>
        </w:div>
        <w:div w:id="972298004">
          <w:marLeft w:val="0"/>
          <w:marRight w:val="0"/>
          <w:marTop w:val="0"/>
          <w:marBottom w:val="0"/>
          <w:divBdr>
            <w:top w:val="none" w:sz="0" w:space="0" w:color="auto"/>
            <w:left w:val="none" w:sz="0" w:space="0" w:color="auto"/>
            <w:bottom w:val="none" w:sz="0" w:space="0" w:color="auto"/>
            <w:right w:val="none" w:sz="0" w:space="0" w:color="auto"/>
          </w:divBdr>
        </w:div>
        <w:div w:id="1611935853">
          <w:marLeft w:val="0"/>
          <w:marRight w:val="0"/>
          <w:marTop w:val="0"/>
          <w:marBottom w:val="0"/>
          <w:divBdr>
            <w:top w:val="none" w:sz="0" w:space="0" w:color="auto"/>
            <w:left w:val="none" w:sz="0" w:space="0" w:color="auto"/>
            <w:bottom w:val="none" w:sz="0" w:space="0" w:color="auto"/>
            <w:right w:val="none" w:sz="0" w:space="0" w:color="auto"/>
          </w:divBdr>
        </w:div>
        <w:div w:id="1244990329">
          <w:marLeft w:val="0"/>
          <w:marRight w:val="0"/>
          <w:marTop w:val="0"/>
          <w:marBottom w:val="0"/>
          <w:divBdr>
            <w:top w:val="none" w:sz="0" w:space="0" w:color="auto"/>
            <w:left w:val="none" w:sz="0" w:space="0" w:color="auto"/>
            <w:bottom w:val="none" w:sz="0" w:space="0" w:color="auto"/>
            <w:right w:val="none" w:sz="0" w:space="0" w:color="auto"/>
          </w:divBdr>
        </w:div>
        <w:div w:id="938297041">
          <w:marLeft w:val="0"/>
          <w:marRight w:val="0"/>
          <w:marTop w:val="0"/>
          <w:marBottom w:val="0"/>
          <w:divBdr>
            <w:top w:val="none" w:sz="0" w:space="0" w:color="auto"/>
            <w:left w:val="none" w:sz="0" w:space="0" w:color="auto"/>
            <w:bottom w:val="none" w:sz="0" w:space="0" w:color="auto"/>
            <w:right w:val="none" w:sz="0" w:space="0" w:color="auto"/>
          </w:divBdr>
        </w:div>
        <w:div w:id="1377199624">
          <w:marLeft w:val="0"/>
          <w:marRight w:val="0"/>
          <w:marTop w:val="0"/>
          <w:marBottom w:val="0"/>
          <w:divBdr>
            <w:top w:val="none" w:sz="0" w:space="0" w:color="auto"/>
            <w:left w:val="none" w:sz="0" w:space="0" w:color="auto"/>
            <w:bottom w:val="none" w:sz="0" w:space="0" w:color="auto"/>
            <w:right w:val="none" w:sz="0" w:space="0" w:color="auto"/>
          </w:divBdr>
        </w:div>
        <w:div w:id="1442460009">
          <w:marLeft w:val="0"/>
          <w:marRight w:val="0"/>
          <w:marTop w:val="0"/>
          <w:marBottom w:val="0"/>
          <w:divBdr>
            <w:top w:val="none" w:sz="0" w:space="0" w:color="auto"/>
            <w:left w:val="none" w:sz="0" w:space="0" w:color="auto"/>
            <w:bottom w:val="none" w:sz="0" w:space="0" w:color="auto"/>
            <w:right w:val="none" w:sz="0" w:space="0" w:color="auto"/>
          </w:divBdr>
        </w:div>
        <w:div w:id="799030486">
          <w:marLeft w:val="0"/>
          <w:marRight w:val="0"/>
          <w:marTop w:val="0"/>
          <w:marBottom w:val="0"/>
          <w:divBdr>
            <w:top w:val="none" w:sz="0" w:space="0" w:color="auto"/>
            <w:left w:val="none" w:sz="0" w:space="0" w:color="auto"/>
            <w:bottom w:val="none" w:sz="0" w:space="0" w:color="auto"/>
            <w:right w:val="none" w:sz="0" w:space="0" w:color="auto"/>
          </w:divBdr>
        </w:div>
        <w:div w:id="2136563047">
          <w:marLeft w:val="0"/>
          <w:marRight w:val="0"/>
          <w:marTop w:val="0"/>
          <w:marBottom w:val="0"/>
          <w:divBdr>
            <w:top w:val="none" w:sz="0" w:space="0" w:color="auto"/>
            <w:left w:val="none" w:sz="0" w:space="0" w:color="auto"/>
            <w:bottom w:val="none" w:sz="0" w:space="0" w:color="auto"/>
            <w:right w:val="none" w:sz="0" w:space="0" w:color="auto"/>
          </w:divBdr>
        </w:div>
        <w:div w:id="1791245292">
          <w:marLeft w:val="0"/>
          <w:marRight w:val="0"/>
          <w:marTop w:val="0"/>
          <w:marBottom w:val="0"/>
          <w:divBdr>
            <w:top w:val="none" w:sz="0" w:space="0" w:color="auto"/>
            <w:left w:val="none" w:sz="0" w:space="0" w:color="auto"/>
            <w:bottom w:val="none" w:sz="0" w:space="0" w:color="auto"/>
            <w:right w:val="none" w:sz="0" w:space="0" w:color="auto"/>
          </w:divBdr>
        </w:div>
        <w:div w:id="1684745556">
          <w:marLeft w:val="0"/>
          <w:marRight w:val="0"/>
          <w:marTop w:val="0"/>
          <w:marBottom w:val="0"/>
          <w:divBdr>
            <w:top w:val="none" w:sz="0" w:space="0" w:color="auto"/>
            <w:left w:val="none" w:sz="0" w:space="0" w:color="auto"/>
            <w:bottom w:val="none" w:sz="0" w:space="0" w:color="auto"/>
            <w:right w:val="none" w:sz="0" w:space="0" w:color="auto"/>
          </w:divBdr>
        </w:div>
        <w:div w:id="2014531465">
          <w:marLeft w:val="0"/>
          <w:marRight w:val="0"/>
          <w:marTop w:val="0"/>
          <w:marBottom w:val="0"/>
          <w:divBdr>
            <w:top w:val="none" w:sz="0" w:space="0" w:color="auto"/>
            <w:left w:val="none" w:sz="0" w:space="0" w:color="auto"/>
            <w:bottom w:val="none" w:sz="0" w:space="0" w:color="auto"/>
            <w:right w:val="none" w:sz="0" w:space="0" w:color="auto"/>
          </w:divBdr>
        </w:div>
        <w:div w:id="1236545536">
          <w:marLeft w:val="0"/>
          <w:marRight w:val="0"/>
          <w:marTop w:val="0"/>
          <w:marBottom w:val="0"/>
          <w:divBdr>
            <w:top w:val="none" w:sz="0" w:space="0" w:color="auto"/>
            <w:left w:val="none" w:sz="0" w:space="0" w:color="auto"/>
            <w:bottom w:val="none" w:sz="0" w:space="0" w:color="auto"/>
            <w:right w:val="none" w:sz="0" w:space="0" w:color="auto"/>
          </w:divBdr>
        </w:div>
        <w:div w:id="2098207127">
          <w:marLeft w:val="0"/>
          <w:marRight w:val="0"/>
          <w:marTop w:val="0"/>
          <w:marBottom w:val="0"/>
          <w:divBdr>
            <w:top w:val="none" w:sz="0" w:space="0" w:color="auto"/>
            <w:left w:val="none" w:sz="0" w:space="0" w:color="auto"/>
            <w:bottom w:val="none" w:sz="0" w:space="0" w:color="auto"/>
            <w:right w:val="none" w:sz="0" w:space="0" w:color="auto"/>
          </w:divBdr>
        </w:div>
        <w:div w:id="1360467942">
          <w:marLeft w:val="0"/>
          <w:marRight w:val="0"/>
          <w:marTop w:val="0"/>
          <w:marBottom w:val="0"/>
          <w:divBdr>
            <w:top w:val="none" w:sz="0" w:space="0" w:color="auto"/>
            <w:left w:val="none" w:sz="0" w:space="0" w:color="auto"/>
            <w:bottom w:val="none" w:sz="0" w:space="0" w:color="auto"/>
            <w:right w:val="none" w:sz="0" w:space="0" w:color="auto"/>
          </w:divBdr>
        </w:div>
        <w:div w:id="1622760612">
          <w:marLeft w:val="0"/>
          <w:marRight w:val="0"/>
          <w:marTop w:val="0"/>
          <w:marBottom w:val="0"/>
          <w:divBdr>
            <w:top w:val="none" w:sz="0" w:space="0" w:color="auto"/>
            <w:left w:val="none" w:sz="0" w:space="0" w:color="auto"/>
            <w:bottom w:val="none" w:sz="0" w:space="0" w:color="auto"/>
            <w:right w:val="none" w:sz="0" w:space="0" w:color="auto"/>
          </w:divBdr>
        </w:div>
        <w:div w:id="69037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178EAF-B2B5-46C9-9A42-ADA70B9AF3D2}" type="doc">
      <dgm:prSet loTypeId="urn:microsoft.com/office/officeart/2005/8/layout/hierarchy5" loCatId="hierarchy" qsTypeId="urn:microsoft.com/office/officeart/2005/8/quickstyle/simple4" qsCatId="simple" csTypeId="urn:microsoft.com/office/officeart/2005/8/colors/accent0_3" csCatId="mainScheme" phldr="1"/>
      <dgm:spPr/>
      <dgm:t>
        <a:bodyPr/>
        <a:lstStyle/>
        <a:p>
          <a:endParaRPr lang="tr-TR"/>
        </a:p>
      </dgm:t>
    </dgm:pt>
    <dgm:pt modelId="{B6A06B77-93AD-43C9-BAE1-4997400383E8}">
      <dgm:prSet phldrT="[Metin]" custT="1"/>
      <dgm:spPr/>
      <dgm:t>
        <a:bodyPr/>
        <a:lstStyle/>
        <a:p>
          <a:pPr algn="l"/>
          <a:r>
            <a:rPr lang="tr-TR" sz="1200">
              <a:latin typeface="Times New Roman" panose="02020603050405020304" pitchFamily="18" charset="0"/>
              <a:cs typeface="Times New Roman" panose="02020603050405020304" pitchFamily="18" charset="0"/>
            </a:rPr>
            <a:t>Yaşam Alanı Durumu </a:t>
          </a:r>
        </a:p>
      </dgm:t>
    </dgm:pt>
    <dgm:pt modelId="{6758D2B3-A77A-484C-AD43-4E093F368FF3}" type="parTrans" cxnId="{AB666D48-381A-4CFE-B5CE-7D3C1A996761}">
      <dgm:prSet/>
      <dgm:spPr/>
      <dgm:t>
        <a:bodyPr/>
        <a:lstStyle/>
        <a:p>
          <a:endParaRPr lang="tr-TR"/>
        </a:p>
      </dgm:t>
    </dgm:pt>
    <dgm:pt modelId="{0F89C76F-82C1-4EE8-A989-ED15441242D8}" type="sibTrans" cxnId="{AB666D48-381A-4CFE-B5CE-7D3C1A996761}">
      <dgm:prSet/>
      <dgm:spPr/>
      <dgm:t>
        <a:bodyPr/>
        <a:lstStyle/>
        <a:p>
          <a:endParaRPr lang="tr-TR"/>
        </a:p>
      </dgm:t>
    </dgm:pt>
    <dgm:pt modelId="{530158E0-E5D8-4B84-996E-42AE44AA9301}">
      <dgm:prSet phldrT="[Metin]" custT="1"/>
      <dgm:spPr/>
      <dgm:t>
        <a:bodyPr/>
        <a:lstStyle/>
        <a:p>
          <a:pPr algn="ctr"/>
          <a:endParaRPr lang="tr-TR" sz="1050">
            <a:latin typeface="Times New Roman" panose="02020603050405020304" pitchFamily="18" charset="0"/>
            <a:cs typeface="Times New Roman" panose="02020603050405020304" pitchFamily="18" charset="0"/>
          </a:endParaRPr>
        </a:p>
        <a:p>
          <a:pPr algn="ctr"/>
          <a:r>
            <a:rPr lang="tr-TR" sz="1050">
              <a:latin typeface="Times New Roman" panose="02020603050405020304" pitchFamily="18" charset="0"/>
              <a:cs typeface="Times New Roman" panose="02020603050405020304" pitchFamily="18" charset="0"/>
            </a:rPr>
            <a:t>Turist Yoğunluğu</a:t>
          </a:r>
        </a:p>
        <a:p>
          <a:pPr algn="ctr"/>
          <a:endParaRPr lang="tr-TR" sz="1050">
            <a:latin typeface="Times New Roman" panose="02020603050405020304" pitchFamily="18" charset="0"/>
            <a:cs typeface="Times New Roman" panose="02020603050405020304" pitchFamily="18" charset="0"/>
          </a:endParaRPr>
        </a:p>
      </dgm:t>
    </dgm:pt>
    <dgm:pt modelId="{4E67BA68-73CF-4613-8957-EF698BCE42C9}" type="parTrans" cxnId="{E781E452-9BA7-4654-B1BC-02CEC446C1DB}">
      <dgm:prSet/>
      <dgm:spPr/>
      <dgm:t>
        <a:bodyPr/>
        <a:lstStyle/>
        <a:p>
          <a:endParaRPr lang="tr-TR"/>
        </a:p>
      </dgm:t>
    </dgm:pt>
    <dgm:pt modelId="{F3D02FC1-B0BD-4C40-A11E-BBBEB81A3E9F}" type="sibTrans" cxnId="{E781E452-9BA7-4654-B1BC-02CEC446C1DB}">
      <dgm:prSet/>
      <dgm:spPr/>
      <dgm:t>
        <a:bodyPr/>
        <a:lstStyle/>
        <a:p>
          <a:endParaRPr lang="tr-TR"/>
        </a:p>
      </dgm:t>
    </dgm:pt>
    <dgm:pt modelId="{BB3DF039-B0A4-4D36-BDB1-A54082757A4D}">
      <dgm:prSet phldrT="[Metin]" custT="1"/>
      <dgm:spPr/>
      <dgm:t>
        <a:bodyPr/>
        <a:lstStyle/>
        <a:p>
          <a:pPr algn="ctr"/>
          <a:r>
            <a:rPr lang="tr-TR" sz="1200">
              <a:latin typeface="Times New Roman" panose="02020603050405020304" pitchFamily="18" charset="0"/>
              <a:cs typeface="Times New Roman" panose="02020603050405020304" pitchFamily="18" charset="0"/>
            </a:rPr>
            <a:t>Yasadışı Kullanımın Önlenmesi </a:t>
          </a:r>
        </a:p>
      </dgm:t>
    </dgm:pt>
    <dgm:pt modelId="{726DDFE0-904B-4BAB-A3A4-C551F9E841A9}" type="parTrans" cxnId="{0038843E-DC92-4EAC-A008-314B8A156753}">
      <dgm:prSet/>
      <dgm:spPr/>
      <dgm:t>
        <a:bodyPr/>
        <a:lstStyle/>
        <a:p>
          <a:endParaRPr lang="tr-TR"/>
        </a:p>
      </dgm:t>
    </dgm:pt>
    <dgm:pt modelId="{40843B6C-5E88-4F88-8FA0-F62CB397AD9B}" type="sibTrans" cxnId="{0038843E-DC92-4EAC-A008-314B8A156753}">
      <dgm:prSet/>
      <dgm:spPr/>
      <dgm:t>
        <a:bodyPr/>
        <a:lstStyle/>
        <a:p>
          <a:endParaRPr lang="tr-TR"/>
        </a:p>
      </dgm:t>
    </dgm:pt>
    <dgm:pt modelId="{C0E9B9DB-9F20-4BEA-B39A-12E6CD09B1BA}">
      <dgm:prSet phldrT="[Metin]" custT="1"/>
      <dgm:spPr/>
      <dgm:t>
        <a:bodyPr/>
        <a:lstStyle/>
        <a:p>
          <a:pPr algn="ctr"/>
          <a:r>
            <a:rPr lang="tr-TR" sz="1050">
              <a:latin typeface="Times New Roman" panose="02020603050405020304" pitchFamily="18" charset="0"/>
              <a:cs typeface="Times New Roman" panose="02020603050405020304" pitchFamily="18" charset="0"/>
            </a:rPr>
            <a:t>Ticaret</a:t>
          </a:r>
          <a:r>
            <a:rPr lang="tr-TR" sz="1050" baseline="0">
              <a:latin typeface="Times New Roman" panose="02020603050405020304" pitchFamily="18" charset="0"/>
              <a:cs typeface="Times New Roman" panose="02020603050405020304" pitchFamily="18" charset="0"/>
            </a:rPr>
            <a:t> Amacıyla Kullanımı </a:t>
          </a:r>
          <a:endParaRPr lang="tr-TR" sz="1050">
            <a:latin typeface="Times New Roman" panose="02020603050405020304" pitchFamily="18" charset="0"/>
            <a:cs typeface="Times New Roman" panose="02020603050405020304" pitchFamily="18" charset="0"/>
          </a:endParaRPr>
        </a:p>
      </dgm:t>
    </dgm:pt>
    <dgm:pt modelId="{1FEE5A84-0BCB-43FA-9A82-262AA6F49180}" type="parTrans" cxnId="{70F31728-2EC0-4858-9E69-CE5FB6748E30}">
      <dgm:prSet/>
      <dgm:spPr/>
      <dgm:t>
        <a:bodyPr/>
        <a:lstStyle/>
        <a:p>
          <a:endParaRPr lang="tr-TR"/>
        </a:p>
      </dgm:t>
    </dgm:pt>
    <dgm:pt modelId="{2F29032B-84C9-4568-927D-966E0258523D}" type="sibTrans" cxnId="{70F31728-2EC0-4858-9E69-CE5FB6748E30}">
      <dgm:prSet/>
      <dgm:spPr/>
      <dgm:t>
        <a:bodyPr/>
        <a:lstStyle/>
        <a:p>
          <a:endParaRPr lang="tr-TR"/>
        </a:p>
      </dgm:t>
    </dgm:pt>
    <dgm:pt modelId="{2936A047-1258-4148-B2B2-B3DD3AFE4181}">
      <dgm:prSet phldrT="[Metin]"/>
      <dgm:spPr/>
      <dgm:t>
        <a:bodyPr/>
        <a:lstStyle/>
        <a:p>
          <a:r>
            <a:rPr lang="tr-TR"/>
            <a:t>Nedenler</a:t>
          </a:r>
        </a:p>
      </dgm:t>
    </dgm:pt>
    <dgm:pt modelId="{35C4FA03-535E-44E8-B324-383E3C889891}" type="parTrans" cxnId="{B12B386F-7FEE-42D8-B7B4-C80270D6CAB6}">
      <dgm:prSet/>
      <dgm:spPr/>
      <dgm:t>
        <a:bodyPr/>
        <a:lstStyle/>
        <a:p>
          <a:endParaRPr lang="tr-TR"/>
        </a:p>
      </dgm:t>
    </dgm:pt>
    <dgm:pt modelId="{2922F5DD-DEF6-4EC8-BFB6-4BD3A63ABEE5}" type="sibTrans" cxnId="{B12B386F-7FEE-42D8-B7B4-C80270D6CAB6}">
      <dgm:prSet/>
      <dgm:spPr/>
      <dgm:t>
        <a:bodyPr/>
        <a:lstStyle/>
        <a:p>
          <a:endParaRPr lang="tr-TR"/>
        </a:p>
      </dgm:t>
    </dgm:pt>
    <dgm:pt modelId="{10FD25DD-06C4-44EF-88B7-1CCA5AF9E211}">
      <dgm:prSet phldrT="[Metin]"/>
      <dgm:spPr/>
      <dgm:t>
        <a:bodyPr/>
        <a:lstStyle/>
        <a:p>
          <a:r>
            <a:rPr lang="tr-TR"/>
            <a:t>Sonuç/Ana Sorun</a:t>
          </a:r>
        </a:p>
      </dgm:t>
    </dgm:pt>
    <dgm:pt modelId="{E2406348-6F94-4DB3-B62F-91DD6CD0C481}" type="sibTrans" cxnId="{9CEC4251-5F12-419A-BB43-210CFDEB8743}">
      <dgm:prSet/>
      <dgm:spPr/>
      <dgm:t>
        <a:bodyPr/>
        <a:lstStyle/>
        <a:p>
          <a:endParaRPr lang="tr-TR"/>
        </a:p>
      </dgm:t>
    </dgm:pt>
    <dgm:pt modelId="{E1A84A71-E005-4BCB-8343-98894FCAC62B}" type="parTrans" cxnId="{9CEC4251-5F12-419A-BB43-210CFDEB8743}">
      <dgm:prSet/>
      <dgm:spPr/>
      <dgm:t>
        <a:bodyPr/>
        <a:lstStyle/>
        <a:p>
          <a:endParaRPr lang="tr-TR"/>
        </a:p>
      </dgm:t>
    </dgm:pt>
    <dgm:pt modelId="{9DF94F75-9B4F-49E9-B1C1-701DD6138A6B}">
      <dgm:prSet phldrT="[Metin]" custT="1"/>
      <dgm:spPr/>
      <dgm:t>
        <a:bodyPr/>
        <a:lstStyle/>
        <a:p>
          <a:pPr algn="ctr"/>
          <a:r>
            <a:rPr lang="tr-TR" sz="1200" b="1">
              <a:latin typeface="Times New Roman" panose="02020603050405020304" pitchFamily="18" charset="0"/>
              <a:cs typeface="Times New Roman" panose="02020603050405020304" pitchFamily="18" charset="0"/>
            </a:rPr>
            <a:t>Deniz Kaplumbağa Sayısının Azalmasını Önlemek </a:t>
          </a:r>
        </a:p>
      </dgm:t>
    </dgm:pt>
    <dgm:pt modelId="{7EE081F8-4EFD-4E16-B838-1CE2CF39E493}" type="sibTrans" cxnId="{D7688A9D-D36B-403D-A87A-DC7A067D6F6B}">
      <dgm:prSet/>
      <dgm:spPr/>
      <dgm:t>
        <a:bodyPr/>
        <a:lstStyle/>
        <a:p>
          <a:endParaRPr lang="tr-TR"/>
        </a:p>
      </dgm:t>
    </dgm:pt>
    <dgm:pt modelId="{BF82A4F8-DCD2-45AE-8FD5-E53DB5F91FEA}" type="parTrans" cxnId="{D7688A9D-D36B-403D-A87A-DC7A067D6F6B}">
      <dgm:prSet/>
      <dgm:spPr/>
      <dgm:t>
        <a:bodyPr/>
        <a:lstStyle/>
        <a:p>
          <a:endParaRPr lang="tr-TR"/>
        </a:p>
      </dgm:t>
    </dgm:pt>
    <dgm:pt modelId="{E620A309-CAEC-469E-877F-0799528C1E7F}">
      <dgm:prSet phldrT="[Metin]"/>
      <dgm:spPr/>
      <dgm:t>
        <a:bodyPr/>
        <a:lstStyle/>
        <a:p>
          <a:r>
            <a:rPr lang="tr-TR"/>
            <a:t>Alt Nedenler</a:t>
          </a:r>
        </a:p>
      </dgm:t>
    </dgm:pt>
    <dgm:pt modelId="{41254850-B0DE-4478-A5A2-8D9B52FA6517}" type="sibTrans" cxnId="{BC5D995C-E8BD-4B86-9918-87F9F7076601}">
      <dgm:prSet/>
      <dgm:spPr/>
      <dgm:t>
        <a:bodyPr/>
        <a:lstStyle/>
        <a:p>
          <a:endParaRPr lang="tr-TR"/>
        </a:p>
      </dgm:t>
    </dgm:pt>
    <dgm:pt modelId="{892FC5F7-95B2-4946-AA0E-EC7FA71BCE23}" type="parTrans" cxnId="{BC5D995C-E8BD-4B86-9918-87F9F7076601}">
      <dgm:prSet/>
      <dgm:spPr/>
      <dgm:t>
        <a:bodyPr/>
        <a:lstStyle/>
        <a:p>
          <a:endParaRPr lang="tr-TR"/>
        </a:p>
      </dgm:t>
    </dgm:pt>
    <dgm:pt modelId="{3DBE0B78-D4AC-4487-98B5-0DDBCE1D58F1}">
      <dgm:prSet custT="1"/>
      <dgm:spPr/>
      <dgm:t>
        <a:bodyPr/>
        <a:lstStyle/>
        <a:p>
          <a:r>
            <a:rPr lang="tr-TR" sz="1050">
              <a:latin typeface="Times New Roman" panose="02020603050405020304" pitchFamily="18" charset="0"/>
              <a:cs typeface="Times New Roman" panose="02020603050405020304" pitchFamily="18" charset="0"/>
            </a:rPr>
            <a:t>Deniz ve Sahillerin Bakımsızlığı </a:t>
          </a:r>
          <a:endParaRPr lang="ru-RU" sz="1050">
            <a:latin typeface="Times New Roman" panose="02020603050405020304" pitchFamily="18" charset="0"/>
            <a:cs typeface="Times New Roman" panose="02020603050405020304" pitchFamily="18" charset="0"/>
          </a:endParaRPr>
        </a:p>
      </dgm:t>
    </dgm:pt>
    <dgm:pt modelId="{EE53FF3A-E86D-43C5-AE47-14B9FB8019FB}" type="parTrans" cxnId="{298AF375-CCA6-4607-9A3F-B4D14BE8E2A1}">
      <dgm:prSet/>
      <dgm:spPr/>
      <dgm:t>
        <a:bodyPr/>
        <a:lstStyle/>
        <a:p>
          <a:endParaRPr lang="ru-RU"/>
        </a:p>
      </dgm:t>
    </dgm:pt>
    <dgm:pt modelId="{89945E32-DDCC-46E4-87B0-096EA2B0A709}" type="sibTrans" cxnId="{298AF375-CCA6-4607-9A3F-B4D14BE8E2A1}">
      <dgm:prSet/>
      <dgm:spPr/>
      <dgm:t>
        <a:bodyPr/>
        <a:lstStyle/>
        <a:p>
          <a:endParaRPr lang="ru-RU"/>
        </a:p>
      </dgm:t>
    </dgm:pt>
    <dgm:pt modelId="{EC806ED1-D0FC-4548-A2C6-A53FBDE2E229}">
      <dgm:prSet custT="1"/>
      <dgm:spPr/>
      <dgm:t>
        <a:bodyPr/>
        <a:lstStyle/>
        <a:p>
          <a:r>
            <a:rPr lang="tr-TR" sz="1200">
              <a:latin typeface="Times New Roman" panose="02020603050405020304" pitchFamily="18" charset="0"/>
              <a:cs typeface="Times New Roman" panose="02020603050405020304" pitchFamily="18" charset="0"/>
            </a:rPr>
            <a:t>Avcılık </a:t>
          </a:r>
          <a:endParaRPr lang="ru-RU" sz="1200">
            <a:latin typeface="Times New Roman" panose="02020603050405020304" pitchFamily="18" charset="0"/>
            <a:cs typeface="Times New Roman" panose="02020603050405020304" pitchFamily="18" charset="0"/>
          </a:endParaRPr>
        </a:p>
      </dgm:t>
    </dgm:pt>
    <dgm:pt modelId="{E1CB016F-41F4-4063-A056-6ECA168BDF81}" type="parTrans" cxnId="{9F044927-EC13-4AA9-8579-ECDB71669356}">
      <dgm:prSet/>
      <dgm:spPr/>
      <dgm:t>
        <a:bodyPr/>
        <a:lstStyle/>
        <a:p>
          <a:endParaRPr lang="ru-RU"/>
        </a:p>
      </dgm:t>
    </dgm:pt>
    <dgm:pt modelId="{E89776DF-24E5-48EF-81CA-9C0D0DBB49D8}" type="sibTrans" cxnId="{9F044927-EC13-4AA9-8579-ECDB71669356}">
      <dgm:prSet/>
      <dgm:spPr/>
      <dgm:t>
        <a:bodyPr/>
        <a:lstStyle/>
        <a:p>
          <a:endParaRPr lang="ru-RU"/>
        </a:p>
      </dgm:t>
    </dgm:pt>
    <dgm:pt modelId="{E2FE77B5-832B-4C91-B82C-826012451EF1}" type="pres">
      <dgm:prSet presAssocID="{EB178EAF-B2B5-46C9-9A42-ADA70B9AF3D2}" presName="mainComposite" presStyleCnt="0">
        <dgm:presLayoutVars>
          <dgm:chPref val="1"/>
          <dgm:dir/>
          <dgm:animOne val="branch"/>
          <dgm:animLvl val="lvl"/>
          <dgm:resizeHandles val="exact"/>
        </dgm:presLayoutVars>
      </dgm:prSet>
      <dgm:spPr/>
      <dgm:t>
        <a:bodyPr/>
        <a:lstStyle/>
        <a:p>
          <a:endParaRPr lang="ru-RU"/>
        </a:p>
      </dgm:t>
    </dgm:pt>
    <dgm:pt modelId="{83D3B7ED-6D7E-4C34-ADEC-3F3A7E456427}" type="pres">
      <dgm:prSet presAssocID="{EB178EAF-B2B5-46C9-9A42-ADA70B9AF3D2}" presName="hierFlow" presStyleCnt="0"/>
      <dgm:spPr/>
    </dgm:pt>
    <dgm:pt modelId="{99B206F1-015A-4D64-8CB5-DF3D3E9A9539}" type="pres">
      <dgm:prSet presAssocID="{EB178EAF-B2B5-46C9-9A42-ADA70B9AF3D2}" presName="firstBuf" presStyleCnt="0"/>
      <dgm:spPr/>
    </dgm:pt>
    <dgm:pt modelId="{2B5C9A9F-F535-4462-8416-5943FAC6DF70}" type="pres">
      <dgm:prSet presAssocID="{EB178EAF-B2B5-46C9-9A42-ADA70B9AF3D2}" presName="hierChild1" presStyleCnt="0">
        <dgm:presLayoutVars>
          <dgm:chPref val="1"/>
          <dgm:animOne val="branch"/>
          <dgm:animLvl val="lvl"/>
        </dgm:presLayoutVars>
      </dgm:prSet>
      <dgm:spPr/>
    </dgm:pt>
    <dgm:pt modelId="{7A375B38-A141-4BF2-81D7-6F737C3F4545}" type="pres">
      <dgm:prSet presAssocID="{9DF94F75-9B4F-49E9-B1C1-701DD6138A6B}" presName="Name17" presStyleCnt="0"/>
      <dgm:spPr/>
    </dgm:pt>
    <dgm:pt modelId="{58270ADB-2434-4A46-8C0D-954412E55BED}" type="pres">
      <dgm:prSet presAssocID="{9DF94F75-9B4F-49E9-B1C1-701DD6138A6B}" presName="level1Shape" presStyleLbl="node0" presStyleIdx="0" presStyleCnt="1" custScaleX="197311" custScaleY="225267" custLinFactY="-35343" custLinFactNeighborX="-4448" custLinFactNeighborY="-100000">
        <dgm:presLayoutVars>
          <dgm:chPref val="3"/>
        </dgm:presLayoutVars>
      </dgm:prSet>
      <dgm:spPr/>
      <dgm:t>
        <a:bodyPr/>
        <a:lstStyle/>
        <a:p>
          <a:endParaRPr lang="ru-RU"/>
        </a:p>
      </dgm:t>
    </dgm:pt>
    <dgm:pt modelId="{E4F0F814-8354-4FA2-A6C3-B2480C8DDDE3}" type="pres">
      <dgm:prSet presAssocID="{9DF94F75-9B4F-49E9-B1C1-701DD6138A6B}" presName="hierChild2" presStyleCnt="0"/>
      <dgm:spPr/>
    </dgm:pt>
    <dgm:pt modelId="{BD28CD33-CA28-4266-BB0E-01C29BBB99F2}" type="pres">
      <dgm:prSet presAssocID="{6758D2B3-A77A-484C-AD43-4E093F368FF3}" presName="Name25" presStyleLbl="parChTrans1D2" presStyleIdx="0" presStyleCnt="2"/>
      <dgm:spPr/>
      <dgm:t>
        <a:bodyPr/>
        <a:lstStyle/>
        <a:p>
          <a:endParaRPr lang="ru-RU"/>
        </a:p>
      </dgm:t>
    </dgm:pt>
    <dgm:pt modelId="{3E0D0E1F-6DB5-4935-BC6E-57987E41D30B}" type="pres">
      <dgm:prSet presAssocID="{6758D2B3-A77A-484C-AD43-4E093F368FF3}" presName="connTx" presStyleLbl="parChTrans1D2" presStyleIdx="0" presStyleCnt="2"/>
      <dgm:spPr/>
      <dgm:t>
        <a:bodyPr/>
        <a:lstStyle/>
        <a:p>
          <a:endParaRPr lang="ru-RU"/>
        </a:p>
      </dgm:t>
    </dgm:pt>
    <dgm:pt modelId="{59F65FE3-2CA4-4554-9CF6-730D62287D86}" type="pres">
      <dgm:prSet presAssocID="{B6A06B77-93AD-43C9-BAE1-4997400383E8}" presName="Name30" presStyleCnt="0"/>
      <dgm:spPr/>
    </dgm:pt>
    <dgm:pt modelId="{677D45D3-26BC-498A-B086-AED51D83BA1C}" type="pres">
      <dgm:prSet presAssocID="{B6A06B77-93AD-43C9-BAE1-4997400383E8}" presName="level2Shape" presStyleLbl="node2" presStyleIdx="0" presStyleCnt="2" custScaleX="162329" custScaleY="183962" custLinFactNeighborX="5698" custLinFactNeighborY="-53379"/>
      <dgm:spPr/>
      <dgm:t>
        <a:bodyPr/>
        <a:lstStyle/>
        <a:p>
          <a:endParaRPr lang="ru-RU"/>
        </a:p>
      </dgm:t>
    </dgm:pt>
    <dgm:pt modelId="{BDDB36F7-362D-469B-BC5F-778FF46C0A76}" type="pres">
      <dgm:prSet presAssocID="{B6A06B77-93AD-43C9-BAE1-4997400383E8}" presName="hierChild3" presStyleCnt="0"/>
      <dgm:spPr/>
    </dgm:pt>
    <dgm:pt modelId="{B4D0ADE6-0F9D-4263-A678-1BB6FD3D48AC}" type="pres">
      <dgm:prSet presAssocID="{4E67BA68-73CF-4613-8957-EF698BCE42C9}" presName="Name25" presStyleLbl="parChTrans1D3" presStyleIdx="0" presStyleCnt="4"/>
      <dgm:spPr/>
      <dgm:t>
        <a:bodyPr/>
        <a:lstStyle/>
        <a:p>
          <a:endParaRPr lang="ru-RU"/>
        </a:p>
      </dgm:t>
    </dgm:pt>
    <dgm:pt modelId="{FAF95A66-809E-42F9-9344-5BF30E305543}" type="pres">
      <dgm:prSet presAssocID="{4E67BA68-73CF-4613-8957-EF698BCE42C9}" presName="connTx" presStyleLbl="parChTrans1D3" presStyleIdx="0" presStyleCnt="4"/>
      <dgm:spPr/>
      <dgm:t>
        <a:bodyPr/>
        <a:lstStyle/>
        <a:p>
          <a:endParaRPr lang="ru-RU"/>
        </a:p>
      </dgm:t>
    </dgm:pt>
    <dgm:pt modelId="{C53DEB0B-A42A-41D3-A382-498321BB18A0}" type="pres">
      <dgm:prSet presAssocID="{530158E0-E5D8-4B84-996E-42AE44AA9301}" presName="Name30" presStyleCnt="0"/>
      <dgm:spPr/>
    </dgm:pt>
    <dgm:pt modelId="{98C954FF-08FD-4975-A20C-4CADD32919C9}" type="pres">
      <dgm:prSet presAssocID="{530158E0-E5D8-4B84-996E-42AE44AA9301}" presName="level2Shape" presStyleLbl="node3" presStyleIdx="0" presStyleCnt="4" custScaleX="128917" custScaleY="97542" custLinFactNeighborX="51035" custLinFactNeighborY="-47741"/>
      <dgm:spPr/>
      <dgm:t>
        <a:bodyPr/>
        <a:lstStyle/>
        <a:p>
          <a:endParaRPr lang="ru-RU"/>
        </a:p>
      </dgm:t>
    </dgm:pt>
    <dgm:pt modelId="{53BC85B7-77CF-49EB-AA8D-7E38E24DA115}" type="pres">
      <dgm:prSet presAssocID="{530158E0-E5D8-4B84-996E-42AE44AA9301}" presName="hierChild3" presStyleCnt="0"/>
      <dgm:spPr/>
    </dgm:pt>
    <dgm:pt modelId="{4A523E38-056F-43F5-BC12-86644C1E2D46}" type="pres">
      <dgm:prSet presAssocID="{EE53FF3A-E86D-43C5-AE47-14B9FB8019FB}" presName="Name25" presStyleLbl="parChTrans1D3" presStyleIdx="1" presStyleCnt="4"/>
      <dgm:spPr/>
      <dgm:t>
        <a:bodyPr/>
        <a:lstStyle/>
        <a:p>
          <a:endParaRPr lang="ru-RU"/>
        </a:p>
      </dgm:t>
    </dgm:pt>
    <dgm:pt modelId="{D768AF14-BA30-4708-99FF-DE8E27A42A55}" type="pres">
      <dgm:prSet presAssocID="{EE53FF3A-E86D-43C5-AE47-14B9FB8019FB}" presName="connTx" presStyleLbl="parChTrans1D3" presStyleIdx="1" presStyleCnt="4"/>
      <dgm:spPr/>
      <dgm:t>
        <a:bodyPr/>
        <a:lstStyle/>
        <a:p>
          <a:endParaRPr lang="ru-RU"/>
        </a:p>
      </dgm:t>
    </dgm:pt>
    <dgm:pt modelId="{C1D7CC1F-E9F3-4C08-B3D6-515FC588B3C1}" type="pres">
      <dgm:prSet presAssocID="{3DBE0B78-D4AC-4487-98B5-0DDBCE1D58F1}" presName="Name30" presStyleCnt="0"/>
      <dgm:spPr/>
    </dgm:pt>
    <dgm:pt modelId="{26CE09B0-C333-458C-8529-0224CC790917}" type="pres">
      <dgm:prSet presAssocID="{3DBE0B78-D4AC-4487-98B5-0DDBCE1D58F1}" presName="level2Shape" presStyleLbl="node3" presStyleIdx="1" presStyleCnt="4" custScaleX="124998" custScaleY="102375" custLinFactNeighborX="50928" custLinFactNeighborY="-26409"/>
      <dgm:spPr/>
      <dgm:t>
        <a:bodyPr/>
        <a:lstStyle/>
        <a:p>
          <a:endParaRPr lang="ru-RU"/>
        </a:p>
      </dgm:t>
    </dgm:pt>
    <dgm:pt modelId="{93138118-752E-4E0E-A147-101D3F058BEB}" type="pres">
      <dgm:prSet presAssocID="{3DBE0B78-D4AC-4487-98B5-0DDBCE1D58F1}" presName="hierChild3" presStyleCnt="0"/>
      <dgm:spPr/>
    </dgm:pt>
    <dgm:pt modelId="{6A1BD887-CC2A-4C02-8E70-F2D2E2A13A1B}" type="pres">
      <dgm:prSet presAssocID="{726DDFE0-904B-4BAB-A3A4-C551F9E841A9}" presName="Name25" presStyleLbl="parChTrans1D2" presStyleIdx="1" presStyleCnt="2"/>
      <dgm:spPr/>
      <dgm:t>
        <a:bodyPr/>
        <a:lstStyle/>
        <a:p>
          <a:endParaRPr lang="ru-RU"/>
        </a:p>
      </dgm:t>
    </dgm:pt>
    <dgm:pt modelId="{9335377C-5B92-4C1A-B959-2886B3F167D0}" type="pres">
      <dgm:prSet presAssocID="{726DDFE0-904B-4BAB-A3A4-C551F9E841A9}" presName="connTx" presStyleLbl="parChTrans1D2" presStyleIdx="1" presStyleCnt="2"/>
      <dgm:spPr/>
      <dgm:t>
        <a:bodyPr/>
        <a:lstStyle/>
        <a:p>
          <a:endParaRPr lang="ru-RU"/>
        </a:p>
      </dgm:t>
    </dgm:pt>
    <dgm:pt modelId="{6AEF597C-61B5-4989-BC57-A894795D379F}" type="pres">
      <dgm:prSet presAssocID="{BB3DF039-B0A4-4D36-BDB1-A54082757A4D}" presName="Name30" presStyleCnt="0"/>
      <dgm:spPr/>
    </dgm:pt>
    <dgm:pt modelId="{EFA3694F-686A-4809-98B7-89A4EFDBA8AC}" type="pres">
      <dgm:prSet presAssocID="{BB3DF039-B0A4-4D36-BDB1-A54082757A4D}" presName="level2Shape" presStyleLbl="node2" presStyleIdx="1" presStyleCnt="2" custScaleX="165431" custScaleY="165603" custLinFactNeighborX="2930" custLinFactNeighborY="-57295"/>
      <dgm:spPr/>
      <dgm:t>
        <a:bodyPr/>
        <a:lstStyle/>
        <a:p>
          <a:endParaRPr lang="ru-RU"/>
        </a:p>
      </dgm:t>
    </dgm:pt>
    <dgm:pt modelId="{174691A0-D534-435B-B654-6C72B85A1F79}" type="pres">
      <dgm:prSet presAssocID="{BB3DF039-B0A4-4D36-BDB1-A54082757A4D}" presName="hierChild3" presStyleCnt="0"/>
      <dgm:spPr/>
    </dgm:pt>
    <dgm:pt modelId="{1E119D56-258B-41FD-9EB7-B54BA315797A}" type="pres">
      <dgm:prSet presAssocID="{E1CB016F-41F4-4063-A056-6ECA168BDF81}" presName="Name25" presStyleLbl="parChTrans1D3" presStyleIdx="2" presStyleCnt="4"/>
      <dgm:spPr/>
      <dgm:t>
        <a:bodyPr/>
        <a:lstStyle/>
        <a:p>
          <a:endParaRPr lang="ru-RU"/>
        </a:p>
      </dgm:t>
    </dgm:pt>
    <dgm:pt modelId="{024B74A1-1F8E-4107-9069-C8EC7C2CFF0F}" type="pres">
      <dgm:prSet presAssocID="{E1CB016F-41F4-4063-A056-6ECA168BDF81}" presName="connTx" presStyleLbl="parChTrans1D3" presStyleIdx="2" presStyleCnt="4"/>
      <dgm:spPr/>
      <dgm:t>
        <a:bodyPr/>
        <a:lstStyle/>
        <a:p>
          <a:endParaRPr lang="ru-RU"/>
        </a:p>
      </dgm:t>
    </dgm:pt>
    <dgm:pt modelId="{1EC3EF5E-DC54-4B39-B49E-14A64E92EC5F}" type="pres">
      <dgm:prSet presAssocID="{EC806ED1-D0FC-4548-A2C6-A53FBDE2E229}" presName="Name30" presStyleCnt="0"/>
      <dgm:spPr/>
    </dgm:pt>
    <dgm:pt modelId="{35155991-535F-40E0-A0CB-6B4D67BB368E}" type="pres">
      <dgm:prSet presAssocID="{EC806ED1-D0FC-4548-A2C6-A53FBDE2E229}" presName="level2Shape" presStyleLbl="node3" presStyleIdx="2" presStyleCnt="4" custScaleX="124790" custLinFactNeighborX="52181" custLinFactNeighborY="-10985"/>
      <dgm:spPr/>
      <dgm:t>
        <a:bodyPr/>
        <a:lstStyle/>
        <a:p>
          <a:endParaRPr lang="ru-RU"/>
        </a:p>
      </dgm:t>
    </dgm:pt>
    <dgm:pt modelId="{2DFAF0DC-0B91-4412-A6FA-BA99CDF9DA13}" type="pres">
      <dgm:prSet presAssocID="{EC806ED1-D0FC-4548-A2C6-A53FBDE2E229}" presName="hierChild3" presStyleCnt="0"/>
      <dgm:spPr/>
    </dgm:pt>
    <dgm:pt modelId="{2E47E665-E84C-48C1-A16A-1AA0C0E9280A}" type="pres">
      <dgm:prSet presAssocID="{1FEE5A84-0BCB-43FA-9A82-262AA6F49180}" presName="Name25" presStyleLbl="parChTrans1D3" presStyleIdx="3" presStyleCnt="4"/>
      <dgm:spPr/>
      <dgm:t>
        <a:bodyPr/>
        <a:lstStyle/>
        <a:p>
          <a:endParaRPr lang="ru-RU"/>
        </a:p>
      </dgm:t>
    </dgm:pt>
    <dgm:pt modelId="{9B85664A-6D11-4B49-9406-0EA3A1AD4262}" type="pres">
      <dgm:prSet presAssocID="{1FEE5A84-0BCB-43FA-9A82-262AA6F49180}" presName="connTx" presStyleLbl="parChTrans1D3" presStyleIdx="3" presStyleCnt="4"/>
      <dgm:spPr/>
      <dgm:t>
        <a:bodyPr/>
        <a:lstStyle/>
        <a:p>
          <a:endParaRPr lang="ru-RU"/>
        </a:p>
      </dgm:t>
    </dgm:pt>
    <dgm:pt modelId="{488178E4-A8F7-411B-A39C-C7E5DA6BABD4}" type="pres">
      <dgm:prSet presAssocID="{C0E9B9DB-9F20-4BEA-B39A-12E6CD09B1BA}" presName="Name30" presStyleCnt="0"/>
      <dgm:spPr/>
    </dgm:pt>
    <dgm:pt modelId="{A3F23C82-FE60-45AD-8D78-B76828C8DADB}" type="pres">
      <dgm:prSet presAssocID="{C0E9B9DB-9F20-4BEA-B39A-12E6CD09B1BA}" presName="level2Shape" presStyleLbl="node3" presStyleIdx="3" presStyleCnt="4" custScaleX="130056" custScaleY="103043" custLinFactNeighborX="51447" custLinFactNeighborY="10872"/>
      <dgm:spPr/>
      <dgm:t>
        <a:bodyPr/>
        <a:lstStyle/>
        <a:p>
          <a:endParaRPr lang="ru-RU"/>
        </a:p>
      </dgm:t>
    </dgm:pt>
    <dgm:pt modelId="{690749EE-5AC7-4F05-A064-85914A0F8280}" type="pres">
      <dgm:prSet presAssocID="{C0E9B9DB-9F20-4BEA-B39A-12E6CD09B1BA}" presName="hierChild3" presStyleCnt="0"/>
      <dgm:spPr/>
    </dgm:pt>
    <dgm:pt modelId="{84765302-C25F-4220-95CB-0FAC2E8737C6}" type="pres">
      <dgm:prSet presAssocID="{EB178EAF-B2B5-46C9-9A42-ADA70B9AF3D2}" presName="bgShapesFlow" presStyleCnt="0"/>
      <dgm:spPr/>
    </dgm:pt>
    <dgm:pt modelId="{2BB6DA4C-8476-4CE4-960D-D761670B8FFC}" type="pres">
      <dgm:prSet presAssocID="{10FD25DD-06C4-44EF-88B7-1CCA5AF9E211}" presName="rectComp" presStyleCnt="0"/>
      <dgm:spPr/>
    </dgm:pt>
    <dgm:pt modelId="{B93CC8D6-482D-4C05-90F1-438B97349EF8}" type="pres">
      <dgm:prSet presAssocID="{10FD25DD-06C4-44EF-88B7-1CCA5AF9E211}" presName="bgRect" presStyleLbl="bgShp" presStyleIdx="0" presStyleCnt="3" custScaleX="172740"/>
      <dgm:spPr/>
      <dgm:t>
        <a:bodyPr/>
        <a:lstStyle/>
        <a:p>
          <a:endParaRPr lang="ru-RU"/>
        </a:p>
      </dgm:t>
    </dgm:pt>
    <dgm:pt modelId="{68C1C567-CBE4-4C43-ACCC-27A4985CDBAF}" type="pres">
      <dgm:prSet presAssocID="{10FD25DD-06C4-44EF-88B7-1CCA5AF9E211}" presName="bgRectTx" presStyleLbl="bgShp" presStyleIdx="0" presStyleCnt="3">
        <dgm:presLayoutVars>
          <dgm:bulletEnabled val="1"/>
        </dgm:presLayoutVars>
      </dgm:prSet>
      <dgm:spPr/>
      <dgm:t>
        <a:bodyPr/>
        <a:lstStyle/>
        <a:p>
          <a:endParaRPr lang="ru-RU"/>
        </a:p>
      </dgm:t>
    </dgm:pt>
    <dgm:pt modelId="{30DABF5E-7566-4891-95FF-799772FA1D04}" type="pres">
      <dgm:prSet presAssocID="{10FD25DD-06C4-44EF-88B7-1CCA5AF9E211}" presName="spComp" presStyleCnt="0"/>
      <dgm:spPr/>
    </dgm:pt>
    <dgm:pt modelId="{FFBEC35D-6594-453C-809E-D0FFA6E0D4A8}" type="pres">
      <dgm:prSet presAssocID="{10FD25DD-06C4-44EF-88B7-1CCA5AF9E211}" presName="hSp" presStyleCnt="0"/>
      <dgm:spPr/>
    </dgm:pt>
    <dgm:pt modelId="{FFD8F865-58B6-4B52-BB80-202BF25D4CCC}" type="pres">
      <dgm:prSet presAssocID="{2936A047-1258-4148-B2B2-B3DD3AFE4181}" presName="rectComp" presStyleCnt="0"/>
      <dgm:spPr/>
    </dgm:pt>
    <dgm:pt modelId="{F58F957D-63E0-4132-B3A0-C6DB4B407151}" type="pres">
      <dgm:prSet presAssocID="{2936A047-1258-4148-B2B2-B3DD3AFE4181}" presName="bgRect" presStyleLbl="bgShp" presStyleIdx="1" presStyleCnt="3" custScaleX="172214"/>
      <dgm:spPr/>
      <dgm:t>
        <a:bodyPr/>
        <a:lstStyle/>
        <a:p>
          <a:endParaRPr lang="ru-RU"/>
        </a:p>
      </dgm:t>
    </dgm:pt>
    <dgm:pt modelId="{21061728-3BCF-4601-AC64-D78AF01B4D37}" type="pres">
      <dgm:prSet presAssocID="{2936A047-1258-4148-B2B2-B3DD3AFE4181}" presName="bgRectTx" presStyleLbl="bgShp" presStyleIdx="1" presStyleCnt="3">
        <dgm:presLayoutVars>
          <dgm:bulletEnabled val="1"/>
        </dgm:presLayoutVars>
      </dgm:prSet>
      <dgm:spPr/>
      <dgm:t>
        <a:bodyPr/>
        <a:lstStyle/>
        <a:p>
          <a:endParaRPr lang="ru-RU"/>
        </a:p>
      </dgm:t>
    </dgm:pt>
    <dgm:pt modelId="{ADC4F68A-7AD9-447B-B722-E30B665F1B07}" type="pres">
      <dgm:prSet presAssocID="{2936A047-1258-4148-B2B2-B3DD3AFE4181}" presName="spComp" presStyleCnt="0"/>
      <dgm:spPr/>
    </dgm:pt>
    <dgm:pt modelId="{6A1E7EE7-58E1-42EA-B78B-2149F8130460}" type="pres">
      <dgm:prSet presAssocID="{2936A047-1258-4148-B2B2-B3DD3AFE4181}" presName="hSp" presStyleCnt="0"/>
      <dgm:spPr/>
    </dgm:pt>
    <dgm:pt modelId="{B0C8C8A9-191B-4A38-B940-6EB269D8F36A}" type="pres">
      <dgm:prSet presAssocID="{E620A309-CAEC-469E-877F-0799528C1E7F}" presName="rectComp" presStyleCnt="0"/>
      <dgm:spPr/>
    </dgm:pt>
    <dgm:pt modelId="{0D8676A4-45D0-4CAD-B25D-0CA3F5406D6F}" type="pres">
      <dgm:prSet presAssocID="{E620A309-CAEC-469E-877F-0799528C1E7F}" presName="bgRect" presStyleLbl="bgShp" presStyleIdx="2" presStyleCnt="3" custScaleX="158653" custLinFactNeighborX="7354" custLinFactNeighborY="809"/>
      <dgm:spPr/>
      <dgm:t>
        <a:bodyPr/>
        <a:lstStyle/>
        <a:p>
          <a:endParaRPr lang="ru-RU"/>
        </a:p>
      </dgm:t>
    </dgm:pt>
    <dgm:pt modelId="{966038D1-9E3B-40E7-A180-DFE4B876B844}" type="pres">
      <dgm:prSet presAssocID="{E620A309-CAEC-469E-877F-0799528C1E7F}" presName="bgRectTx" presStyleLbl="bgShp" presStyleIdx="2" presStyleCnt="3">
        <dgm:presLayoutVars>
          <dgm:bulletEnabled val="1"/>
        </dgm:presLayoutVars>
      </dgm:prSet>
      <dgm:spPr/>
      <dgm:t>
        <a:bodyPr/>
        <a:lstStyle/>
        <a:p>
          <a:endParaRPr lang="ru-RU"/>
        </a:p>
      </dgm:t>
    </dgm:pt>
  </dgm:ptLst>
  <dgm:cxnLst>
    <dgm:cxn modelId="{735FE474-17E5-43C3-8FF2-7FAFC9DEC0EF}" type="presOf" srcId="{2936A047-1258-4148-B2B2-B3DD3AFE4181}" destId="{21061728-3BCF-4601-AC64-D78AF01B4D37}" srcOrd="1" destOrd="0" presId="urn:microsoft.com/office/officeart/2005/8/layout/hierarchy5"/>
    <dgm:cxn modelId="{9C8E4AC8-8A3E-4D71-BD4D-AA88DC12E19B}" type="presOf" srcId="{6758D2B3-A77A-484C-AD43-4E093F368FF3}" destId="{3E0D0E1F-6DB5-4935-BC6E-57987E41D30B}" srcOrd="1" destOrd="0" presId="urn:microsoft.com/office/officeart/2005/8/layout/hierarchy5"/>
    <dgm:cxn modelId="{DDDAF9AE-5E90-4C13-BAA4-76D795489C0A}" type="presOf" srcId="{4E67BA68-73CF-4613-8957-EF698BCE42C9}" destId="{FAF95A66-809E-42F9-9344-5BF30E305543}" srcOrd="1" destOrd="0" presId="urn:microsoft.com/office/officeart/2005/8/layout/hierarchy5"/>
    <dgm:cxn modelId="{D555B80B-F1A1-4E32-9638-10E4D8760F26}" type="presOf" srcId="{726DDFE0-904B-4BAB-A3A4-C551F9E841A9}" destId="{6A1BD887-CC2A-4C02-8E70-F2D2E2A13A1B}" srcOrd="0" destOrd="0" presId="urn:microsoft.com/office/officeart/2005/8/layout/hierarchy5"/>
    <dgm:cxn modelId="{D87A870D-AFAE-4328-8249-AA5ABBDB09D9}" type="presOf" srcId="{6758D2B3-A77A-484C-AD43-4E093F368FF3}" destId="{BD28CD33-CA28-4266-BB0E-01C29BBB99F2}" srcOrd="0" destOrd="0" presId="urn:microsoft.com/office/officeart/2005/8/layout/hierarchy5"/>
    <dgm:cxn modelId="{AC600777-634B-4592-B62E-6896DDE3ADB6}" type="presOf" srcId="{E620A309-CAEC-469E-877F-0799528C1E7F}" destId="{966038D1-9E3B-40E7-A180-DFE4B876B844}" srcOrd="1" destOrd="0" presId="urn:microsoft.com/office/officeart/2005/8/layout/hierarchy5"/>
    <dgm:cxn modelId="{19545555-A8AA-434C-A371-00008DE7FD74}" type="presOf" srcId="{726DDFE0-904B-4BAB-A3A4-C551F9E841A9}" destId="{9335377C-5B92-4C1A-B959-2886B3F167D0}" srcOrd="1" destOrd="0" presId="urn:microsoft.com/office/officeart/2005/8/layout/hierarchy5"/>
    <dgm:cxn modelId="{E390902D-00BF-4C17-8573-B9A25B1D74E7}" type="presOf" srcId="{530158E0-E5D8-4B84-996E-42AE44AA9301}" destId="{98C954FF-08FD-4975-A20C-4CADD32919C9}" srcOrd="0" destOrd="0" presId="urn:microsoft.com/office/officeart/2005/8/layout/hierarchy5"/>
    <dgm:cxn modelId="{1C5F108D-6AE1-4288-8F76-B34CEFC6DB94}" type="presOf" srcId="{EB178EAF-B2B5-46C9-9A42-ADA70B9AF3D2}" destId="{E2FE77B5-832B-4C91-B82C-826012451EF1}" srcOrd="0" destOrd="0" presId="urn:microsoft.com/office/officeart/2005/8/layout/hierarchy5"/>
    <dgm:cxn modelId="{C90BDD39-BD49-4A7E-9D4C-B662E3EDC34F}" type="presOf" srcId="{9DF94F75-9B4F-49E9-B1C1-701DD6138A6B}" destId="{58270ADB-2434-4A46-8C0D-954412E55BED}" srcOrd="0" destOrd="0" presId="urn:microsoft.com/office/officeart/2005/8/layout/hierarchy5"/>
    <dgm:cxn modelId="{1AC888D8-30CE-4825-904C-166AFC724905}" type="presOf" srcId="{EC806ED1-D0FC-4548-A2C6-A53FBDE2E229}" destId="{35155991-535F-40E0-A0CB-6B4D67BB368E}" srcOrd="0" destOrd="0" presId="urn:microsoft.com/office/officeart/2005/8/layout/hierarchy5"/>
    <dgm:cxn modelId="{E471F88C-2453-49B0-90D0-49FD4298831E}" type="presOf" srcId="{E620A309-CAEC-469E-877F-0799528C1E7F}" destId="{0D8676A4-45D0-4CAD-B25D-0CA3F5406D6F}" srcOrd="0" destOrd="0" presId="urn:microsoft.com/office/officeart/2005/8/layout/hierarchy5"/>
    <dgm:cxn modelId="{9909F05B-0285-4A87-9E08-C5823B6CA175}" type="presOf" srcId="{EE53FF3A-E86D-43C5-AE47-14B9FB8019FB}" destId="{D768AF14-BA30-4708-99FF-DE8E27A42A55}" srcOrd="1" destOrd="0" presId="urn:microsoft.com/office/officeart/2005/8/layout/hierarchy5"/>
    <dgm:cxn modelId="{9F044927-EC13-4AA9-8579-ECDB71669356}" srcId="{BB3DF039-B0A4-4D36-BDB1-A54082757A4D}" destId="{EC806ED1-D0FC-4548-A2C6-A53FBDE2E229}" srcOrd="0" destOrd="0" parTransId="{E1CB016F-41F4-4063-A056-6ECA168BDF81}" sibTransId="{E89776DF-24E5-48EF-81CA-9C0D0DBB49D8}"/>
    <dgm:cxn modelId="{AB666D48-381A-4CFE-B5CE-7D3C1A996761}" srcId="{9DF94F75-9B4F-49E9-B1C1-701DD6138A6B}" destId="{B6A06B77-93AD-43C9-BAE1-4997400383E8}" srcOrd="0" destOrd="0" parTransId="{6758D2B3-A77A-484C-AD43-4E093F368FF3}" sibTransId="{0F89C76F-82C1-4EE8-A989-ED15441242D8}"/>
    <dgm:cxn modelId="{298AF375-CCA6-4607-9A3F-B4D14BE8E2A1}" srcId="{B6A06B77-93AD-43C9-BAE1-4997400383E8}" destId="{3DBE0B78-D4AC-4487-98B5-0DDBCE1D58F1}" srcOrd="1" destOrd="0" parTransId="{EE53FF3A-E86D-43C5-AE47-14B9FB8019FB}" sibTransId="{89945E32-DDCC-46E4-87B0-096EA2B0A709}"/>
    <dgm:cxn modelId="{BC5D995C-E8BD-4B86-9918-87F9F7076601}" srcId="{EB178EAF-B2B5-46C9-9A42-ADA70B9AF3D2}" destId="{E620A309-CAEC-469E-877F-0799528C1E7F}" srcOrd="3" destOrd="0" parTransId="{892FC5F7-95B2-4946-AA0E-EC7FA71BCE23}" sibTransId="{41254850-B0DE-4478-A5A2-8D9B52FA6517}"/>
    <dgm:cxn modelId="{87DA0FDE-49DD-4390-AFAD-AB648C1A50D1}" type="presOf" srcId="{4E67BA68-73CF-4613-8957-EF698BCE42C9}" destId="{B4D0ADE6-0F9D-4263-A678-1BB6FD3D48AC}" srcOrd="0" destOrd="0" presId="urn:microsoft.com/office/officeart/2005/8/layout/hierarchy5"/>
    <dgm:cxn modelId="{9CEC4251-5F12-419A-BB43-210CFDEB8743}" srcId="{EB178EAF-B2B5-46C9-9A42-ADA70B9AF3D2}" destId="{10FD25DD-06C4-44EF-88B7-1CCA5AF9E211}" srcOrd="1" destOrd="0" parTransId="{E1A84A71-E005-4BCB-8343-98894FCAC62B}" sibTransId="{E2406348-6F94-4DB3-B62F-91DD6CD0C481}"/>
    <dgm:cxn modelId="{F9CE0F0E-B6C7-43BA-83C6-F8235B645463}" type="presOf" srcId="{10FD25DD-06C4-44EF-88B7-1CCA5AF9E211}" destId="{B93CC8D6-482D-4C05-90F1-438B97349EF8}" srcOrd="0" destOrd="0" presId="urn:microsoft.com/office/officeart/2005/8/layout/hierarchy5"/>
    <dgm:cxn modelId="{70F31728-2EC0-4858-9E69-CE5FB6748E30}" srcId="{BB3DF039-B0A4-4D36-BDB1-A54082757A4D}" destId="{C0E9B9DB-9F20-4BEA-B39A-12E6CD09B1BA}" srcOrd="1" destOrd="0" parTransId="{1FEE5A84-0BCB-43FA-9A82-262AA6F49180}" sibTransId="{2F29032B-84C9-4568-927D-966E0258523D}"/>
    <dgm:cxn modelId="{CFE4B113-9FFD-407C-B81B-68BDAA2921F8}" type="presOf" srcId="{3DBE0B78-D4AC-4487-98B5-0DDBCE1D58F1}" destId="{26CE09B0-C333-458C-8529-0224CC790917}" srcOrd="0" destOrd="0" presId="urn:microsoft.com/office/officeart/2005/8/layout/hierarchy5"/>
    <dgm:cxn modelId="{D7688A9D-D36B-403D-A87A-DC7A067D6F6B}" srcId="{EB178EAF-B2B5-46C9-9A42-ADA70B9AF3D2}" destId="{9DF94F75-9B4F-49E9-B1C1-701DD6138A6B}" srcOrd="0" destOrd="0" parTransId="{BF82A4F8-DCD2-45AE-8FD5-E53DB5F91FEA}" sibTransId="{7EE081F8-4EFD-4E16-B838-1CE2CF39E493}"/>
    <dgm:cxn modelId="{0038843E-DC92-4EAC-A008-314B8A156753}" srcId="{9DF94F75-9B4F-49E9-B1C1-701DD6138A6B}" destId="{BB3DF039-B0A4-4D36-BDB1-A54082757A4D}" srcOrd="1" destOrd="0" parTransId="{726DDFE0-904B-4BAB-A3A4-C551F9E841A9}" sibTransId="{40843B6C-5E88-4F88-8FA0-F62CB397AD9B}"/>
    <dgm:cxn modelId="{FCD58521-8E59-4B77-9D91-9A226BB89AD5}" type="presOf" srcId="{BB3DF039-B0A4-4D36-BDB1-A54082757A4D}" destId="{EFA3694F-686A-4809-98B7-89A4EFDBA8AC}" srcOrd="0" destOrd="0" presId="urn:microsoft.com/office/officeart/2005/8/layout/hierarchy5"/>
    <dgm:cxn modelId="{7B69BA05-ADB9-4BEC-A0CB-EDAC3B4095C2}" type="presOf" srcId="{1FEE5A84-0BCB-43FA-9A82-262AA6F49180}" destId="{2E47E665-E84C-48C1-A16A-1AA0C0E9280A}" srcOrd="0" destOrd="0" presId="urn:microsoft.com/office/officeart/2005/8/layout/hierarchy5"/>
    <dgm:cxn modelId="{B12B386F-7FEE-42D8-B7B4-C80270D6CAB6}" srcId="{EB178EAF-B2B5-46C9-9A42-ADA70B9AF3D2}" destId="{2936A047-1258-4148-B2B2-B3DD3AFE4181}" srcOrd="2" destOrd="0" parTransId="{35C4FA03-535E-44E8-B324-383E3C889891}" sibTransId="{2922F5DD-DEF6-4EC8-BFB6-4BD3A63ABEE5}"/>
    <dgm:cxn modelId="{D87415F6-79BD-4889-8912-2D1E8B79E4FB}" type="presOf" srcId="{1FEE5A84-0BCB-43FA-9A82-262AA6F49180}" destId="{9B85664A-6D11-4B49-9406-0EA3A1AD4262}" srcOrd="1" destOrd="0" presId="urn:microsoft.com/office/officeart/2005/8/layout/hierarchy5"/>
    <dgm:cxn modelId="{ED47ECE7-F357-403D-9ECA-AE021478A22E}" type="presOf" srcId="{2936A047-1258-4148-B2B2-B3DD3AFE4181}" destId="{F58F957D-63E0-4132-B3A0-C6DB4B407151}" srcOrd="0" destOrd="0" presId="urn:microsoft.com/office/officeart/2005/8/layout/hierarchy5"/>
    <dgm:cxn modelId="{A2C046FD-75ED-41B7-8CEE-5C9BEA01F45D}" type="presOf" srcId="{E1CB016F-41F4-4063-A056-6ECA168BDF81}" destId="{024B74A1-1F8E-4107-9069-C8EC7C2CFF0F}" srcOrd="1" destOrd="0" presId="urn:microsoft.com/office/officeart/2005/8/layout/hierarchy5"/>
    <dgm:cxn modelId="{4B2E7AB5-B197-4E3A-AB40-54F2CD4CB575}" type="presOf" srcId="{B6A06B77-93AD-43C9-BAE1-4997400383E8}" destId="{677D45D3-26BC-498A-B086-AED51D83BA1C}" srcOrd="0" destOrd="0" presId="urn:microsoft.com/office/officeart/2005/8/layout/hierarchy5"/>
    <dgm:cxn modelId="{1264BFC5-8F3E-423B-B020-8ED6EE6A9E3D}" type="presOf" srcId="{E1CB016F-41F4-4063-A056-6ECA168BDF81}" destId="{1E119D56-258B-41FD-9EB7-B54BA315797A}" srcOrd="0" destOrd="0" presId="urn:microsoft.com/office/officeart/2005/8/layout/hierarchy5"/>
    <dgm:cxn modelId="{70542E63-4E1B-4D51-B20E-6825C09F6195}" type="presOf" srcId="{C0E9B9DB-9F20-4BEA-B39A-12E6CD09B1BA}" destId="{A3F23C82-FE60-45AD-8D78-B76828C8DADB}" srcOrd="0" destOrd="0" presId="urn:microsoft.com/office/officeart/2005/8/layout/hierarchy5"/>
    <dgm:cxn modelId="{D0CD52A2-96AE-4D99-9FAF-0BF67238364B}" type="presOf" srcId="{10FD25DD-06C4-44EF-88B7-1CCA5AF9E211}" destId="{68C1C567-CBE4-4C43-ACCC-27A4985CDBAF}" srcOrd="1" destOrd="0" presId="urn:microsoft.com/office/officeart/2005/8/layout/hierarchy5"/>
    <dgm:cxn modelId="{646FB9EB-7C51-4892-B59F-934BCD494F9B}" type="presOf" srcId="{EE53FF3A-E86D-43C5-AE47-14B9FB8019FB}" destId="{4A523E38-056F-43F5-BC12-86644C1E2D46}" srcOrd="0" destOrd="0" presId="urn:microsoft.com/office/officeart/2005/8/layout/hierarchy5"/>
    <dgm:cxn modelId="{E781E452-9BA7-4654-B1BC-02CEC446C1DB}" srcId="{B6A06B77-93AD-43C9-BAE1-4997400383E8}" destId="{530158E0-E5D8-4B84-996E-42AE44AA9301}" srcOrd="0" destOrd="0" parTransId="{4E67BA68-73CF-4613-8957-EF698BCE42C9}" sibTransId="{F3D02FC1-B0BD-4C40-A11E-BBBEB81A3E9F}"/>
    <dgm:cxn modelId="{8F875F7D-4826-4655-98E6-AAF9A508D8BC}" type="presParOf" srcId="{E2FE77B5-832B-4C91-B82C-826012451EF1}" destId="{83D3B7ED-6D7E-4C34-ADEC-3F3A7E456427}" srcOrd="0" destOrd="0" presId="urn:microsoft.com/office/officeart/2005/8/layout/hierarchy5"/>
    <dgm:cxn modelId="{D00A4758-B430-4916-8B41-068AD9BBF090}" type="presParOf" srcId="{83D3B7ED-6D7E-4C34-ADEC-3F3A7E456427}" destId="{99B206F1-015A-4D64-8CB5-DF3D3E9A9539}" srcOrd="0" destOrd="0" presId="urn:microsoft.com/office/officeart/2005/8/layout/hierarchy5"/>
    <dgm:cxn modelId="{C9453EEE-5895-4576-B3D3-C0660C221CE3}" type="presParOf" srcId="{83D3B7ED-6D7E-4C34-ADEC-3F3A7E456427}" destId="{2B5C9A9F-F535-4462-8416-5943FAC6DF70}" srcOrd="1" destOrd="0" presId="urn:microsoft.com/office/officeart/2005/8/layout/hierarchy5"/>
    <dgm:cxn modelId="{7B2607E4-B843-40A3-9C74-A219A9735EDB}" type="presParOf" srcId="{2B5C9A9F-F535-4462-8416-5943FAC6DF70}" destId="{7A375B38-A141-4BF2-81D7-6F737C3F4545}" srcOrd="0" destOrd="0" presId="urn:microsoft.com/office/officeart/2005/8/layout/hierarchy5"/>
    <dgm:cxn modelId="{1B4BAFDA-F5B9-43E2-91FB-9C58A5AFDD68}" type="presParOf" srcId="{7A375B38-A141-4BF2-81D7-6F737C3F4545}" destId="{58270ADB-2434-4A46-8C0D-954412E55BED}" srcOrd="0" destOrd="0" presId="urn:microsoft.com/office/officeart/2005/8/layout/hierarchy5"/>
    <dgm:cxn modelId="{6F009E1A-27E4-4412-8588-13077C468CF3}" type="presParOf" srcId="{7A375B38-A141-4BF2-81D7-6F737C3F4545}" destId="{E4F0F814-8354-4FA2-A6C3-B2480C8DDDE3}" srcOrd="1" destOrd="0" presId="urn:microsoft.com/office/officeart/2005/8/layout/hierarchy5"/>
    <dgm:cxn modelId="{504AA988-6749-4B92-A389-CCC441B1E16E}" type="presParOf" srcId="{E4F0F814-8354-4FA2-A6C3-B2480C8DDDE3}" destId="{BD28CD33-CA28-4266-BB0E-01C29BBB99F2}" srcOrd="0" destOrd="0" presId="urn:microsoft.com/office/officeart/2005/8/layout/hierarchy5"/>
    <dgm:cxn modelId="{7F399461-9509-4565-AC75-F7B557165238}" type="presParOf" srcId="{BD28CD33-CA28-4266-BB0E-01C29BBB99F2}" destId="{3E0D0E1F-6DB5-4935-BC6E-57987E41D30B}" srcOrd="0" destOrd="0" presId="urn:microsoft.com/office/officeart/2005/8/layout/hierarchy5"/>
    <dgm:cxn modelId="{1E01039D-FA7F-4148-BD17-EAD4705853C0}" type="presParOf" srcId="{E4F0F814-8354-4FA2-A6C3-B2480C8DDDE3}" destId="{59F65FE3-2CA4-4554-9CF6-730D62287D86}" srcOrd="1" destOrd="0" presId="urn:microsoft.com/office/officeart/2005/8/layout/hierarchy5"/>
    <dgm:cxn modelId="{B7D48628-2013-4247-A329-6A4E4301F398}" type="presParOf" srcId="{59F65FE3-2CA4-4554-9CF6-730D62287D86}" destId="{677D45D3-26BC-498A-B086-AED51D83BA1C}" srcOrd="0" destOrd="0" presId="urn:microsoft.com/office/officeart/2005/8/layout/hierarchy5"/>
    <dgm:cxn modelId="{00337EE7-3845-4DD7-B9F1-B33954C8BA0E}" type="presParOf" srcId="{59F65FE3-2CA4-4554-9CF6-730D62287D86}" destId="{BDDB36F7-362D-469B-BC5F-778FF46C0A76}" srcOrd="1" destOrd="0" presId="urn:microsoft.com/office/officeart/2005/8/layout/hierarchy5"/>
    <dgm:cxn modelId="{CF716035-8FB2-43DF-9D9E-6E2234D78811}" type="presParOf" srcId="{BDDB36F7-362D-469B-BC5F-778FF46C0A76}" destId="{B4D0ADE6-0F9D-4263-A678-1BB6FD3D48AC}" srcOrd="0" destOrd="0" presId="urn:microsoft.com/office/officeart/2005/8/layout/hierarchy5"/>
    <dgm:cxn modelId="{E1A1FB0A-EAF4-4DB9-8B09-65BE8ED6654E}" type="presParOf" srcId="{B4D0ADE6-0F9D-4263-A678-1BB6FD3D48AC}" destId="{FAF95A66-809E-42F9-9344-5BF30E305543}" srcOrd="0" destOrd="0" presId="urn:microsoft.com/office/officeart/2005/8/layout/hierarchy5"/>
    <dgm:cxn modelId="{8807D4D7-2454-4F94-8A5A-AA1293965C46}" type="presParOf" srcId="{BDDB36F7-362D-469B-BC5F-778FF46C0A76}" destId="{C53DEB0B-A42A-41D3-A382-498321BB18A0}" srcOrd="1" destOrd="0" presId="urn:microsoft.com/office/officeart/2005/8/layout/hierarchy5"/>
    <dgm:cxn modelId="{D9DD15BE-E2B1-4BAA-ABEB-816D978D7927}" type="presParOf" srcId="{C53DEB0B-A42A-41D3-A382-498321BB18A0}" destId="{98C954FF-08FD-4975-A20C-4CADD32919C9}" srcOrd="0" destOrd="0" presId="urn:microsoft.com/office/officeart/2005/8/layout/hierarchy5"/>
    <dgm:cxn modelId="{7D09F799-518B-4437-93E7-3D5A3B65EA68}" type="presParOf" srcId="{C53DEB0B-A42A-41D3-A382-498321BB18A0}" destId="{53BC85B7-77CF-49EB-AA8D-7E38E24DA115}" srcOrd="1" destOrd="0" presId="urn:microsoft.com/office/officeart/2005/8/layout/hierarchy5"/>
    <dgm:cxn modelId="{95B518CD-88E2-4E84-99AB-EDB92717EF41}" type="presParOf" srcId="{BDDB36F7-362D-469B-BC5F-778FF46C0A76}" destId="{4A523E38-056F-43F5-BC12-86644C1E2D46}" srcOrd="2" destOrd="0" presId="urn:microsoft.com/office/officeart/2005/8/layout/hierarchy5"/>
    <dgm:cxn modelId="{8D9E595C-DE8A-42BF-95FD-FD198A7E5B98}" type="presParOf" srcId="{4A523E38-056F-43F5-BC12-86644C1E2D46}" destId="{D768AF14-BA30-4708-99FF-DE8E27A42A55}" srcOrd="0" destOrd="0" presId="urn:microsoft.com/office/officeart/2005/8/layout/hierarchy5"/>
    <dgm:cxn modelId="{B0E7AB23-DC64-4482-AC51-F0ACA4D551F9}" type="presParOf" srcId="{BDDB36F7-362D-469B-BC5F-778FF46C0A76}" destId="{C1D7CC1F-E9F3-4C08-B3D6-515FC588B3C1}" srcOrd="3" destOrd="0" presId="urn:microsoft.com/office/officeart/2005/8/layout/hierarchy5"/>
    <dgm:cxn modelId="{05C134E1-7C3C-4517-B69B-9E13177C4E98}" type="presParOf" srcId="{C1D7CC1F-E9F3-4C08-B3D6-515FC588B3C1}" destId="{26CE09B0-C333-458C-8529-0224CC790917}" srcOrd="0" destOrd="0" presId="urn:microsoft.com/office/officeart/2005/8/layout/hierarchy5"/>
    <dgm:cxn modelId="{8EA4D45E-C501-4D10-886F-A2B820536834}" type="presParOf" srcId="{C1D7CC1F-E9F3-4C08-B3D6-515FC588B3C1}" destId="{93138118-752E-4E0E-A147-101D3F058BEB}" srcOrd="1" destOrd="0" presId="urn:microsoft.com/office/officeart/2005/8/layout/hierarchy5"/>
    <dgm:cxn modelId="{DF6DDF78-6D5A-4694-8B5E-9A06B8178CD7}" type="presParOf" srcId="{E4F0F814-8354-4FA2-A6C3-B2480C8DDDE3}" destId="{6A1BD887-CC2A-4C02-8E70-F2D2E2A13A1B}" srcOrd="2" destOrd="0" presId="urn:microsoft.com/office/officeart/2005/8/layout/hierarchy5"/>
    <dgm:cxn modelId="{45CA6336-6F39-4A10-8015-EE4AE98AD998}" type="presParOf" srcId="{6A1BD887-CC2A-4C02-8E70-F2D2E2A13A1B}" destId="{9335377C-5B92-4C1A-B959-2886B3F167D0}" srcOrd="0" destOrd="0" presId="urn:microsoft.com/office/officeart/2005/8/layout/hierarchy5"/>
    <dgm:cxn modelId="{D602770B-0983-4E0A-A846-31B8165E7DDC}" type="presParOf" srcId="{E4F0F814-8354-4FA2-A6C3-B2480C8DDDE3}" destId="{6AEF597C-61B5-4989-BC57-A894795D379F}" srcOrd="3" destOrd="0" presId="urn:microsoft.com/office/officeart/2005/8/layout/hierarchy5"/>
    <dgm:cxn modelId="{CC754FCD-AC39-469F-B777-FAF00F5FB378}" type="presParOf" srcId="{6AEF597C-61B5-4989-BC57-A894795D379F}" destId="{EFA3694F-686A-4809-98B7-89A4EFDBA8AC}" srcOrd="0" destOrd="0" presId="urn:microsoft.com/office/officeart/2005/8/layout/hierarchy5"/>
    <dgm:cxn modelId="{F6E2FCE0-FBC9-4099-8A1D-186ADA738B38}" type="presParOf" srcId="{6AEF597C-61B5-4989-BC57-A894795D379F}" destId="{174691A0-D534-435B-B654-6C72B85A1F79}" srcOrd="1" destOrd="0" presId="urn:microsoft.com/office/officeart/2005/8/layout/hierarchy5"/>
    <dgm:cxn modelId="{BFDF0814-6292-4E68-8A1B-87915E996693}" type="presParOf" srcId="{174691A0-D534-435B-B654-6C72B85A1F79}" destId="{1E119D56-258B-41FD-9EB7-B54BA315797A}" srcOrd="0" destOrd="0" presId="urn:microsoft.com/office/officeart/2005/8/layout/hierarchy5"/>
    <dgm:cxn modelId="{517E7737-D5F8-447F-9974-C02711D4FC40}" type="presParOf" srcId="{1E119D56-258B-41FD-9EB7-B54BA315797A}" destId="{024B74A1-1F8E-4107-9069-C8EC7C2CFF0F}" srcOrd="0" destOrd="0" presId="urn:microsoft.com/office/officeart/2005/8/layout/hierarchy5"/>
    <dgm:cxn modelId="{EA51BA03-49E4-4215-ABF7-1AF307C7C9CF}" type="presParOf" srcId="{174691A0-D534-435B-B654-6C72B85A1F79}" destId="{1EC3EF5E-DC54-4B39-B49E-14A64E92EC5F}" srcOrd="1" destOrd="0" presId="urn:microsoft.com/office/officeart/2005/8/layout/hierarchy5"/>
    <dgm:cxn modelId="{A97D5CB5-E1BE-4B9F-BD9A-4CC8B5E8FA8C}" type="presParOf" srcId="{1EC3EF5E-DC54-4B39-B49E-14A64E92EC5F}" destId="{35155991-535F-40E0-A0CB-6B4D67BB368E}" srcOrd="0" destOrd="0" presId="urn:microsoft.com/office/officeart/2005/8/layout/hierarchy5"/>
    <dgm:cxn modelId="{1DCDBDC1-5FCD-4D35-809C-2A26E3FFE699}" type="presParOf" srcId="{1EC3EF5E-DC54-4B39-B49E-14A64E92EC5F}" destId="{2DFAF0DC-0B91-4412-A6FA-BA99CDF9DA13}" srcOrd="1" destOrd="0" presId="urn:microsoft.com/office/officeart/2005/8/layout/hierarchy5"/>
    <dgm:cxn modelId="{89340799-26CD-4981-8138-D1CAB2544BAE}" type="presParOf" srcId="{174691A0-D534-435B-B654-6C72B85A1F79}" destId="{2E47E665-E84C-48C1-A16A-1AA0C0E9280A}" srcOrd="2" destOrd="0" presId="urn:microsoft.com/office/officeart/2005/8/layout/hierarchy5"/>
    <dgm:cxn modelId="{82A9255F-5212-4D3B-91A2-5A51A2A7A477}" type="presParOf" srcId="{2E47E665-E84C-48C1-A16A-1AA0C0E9280A}" destId="{9B85664A-6D11-4B49-9406-0EA3A1AD4262}" srcOrd="0" destOrd="0" presId="urn:microsoft.com/office/officeart/2005/8/layout/hierarchy5"/>
    <dgm:cxn modelId="{AEC8F3A2-711D-4DCD-BD0D-231DF8BD72AE}" type="presParOf" srcId="{174691A0-D534-435B-B654-6C72B85A1F79}" destId="{488178E4-A8F7-411B-A39C-C7E5DA6BABD4}" srcOrd="3" destOrd="0" presId="urn:microsoft.com/office/officeart/2005/8/layout/hierarchy5"/>
    <dgm:cxn modelId="{B8DEFB3A-67B1-493D-80FF-C1E340F293C6}" type="presParOf" srcId="{488178E4-A8F7-411B-A39C-C7E5DA6BABD4}" destId="{A3F23C82-FE60-45AD-8D78-B76828C8DADB}" srcOrd="0" destOrd="0" presId="urn:microsoft.com/office/officeart/2005/8/layout/hierarchy5"/>
    <dgm:cxn modelId="{0F09C64C-857F-4279-99A7-B54B5118A028}" type="presParOf" srcId="{488178E4-A8F7-411B-A39C-C7E5DA6BABD4}" destId="{690749EE-5AC7-4F05-A064-85914A0F8280}" srcOrd="1" destOrd="0" presId="urn:microsoft.com/office/officeart/2005/8/layout/hierarchy5"/>
    <dgm:cxn modelId="{AA5B6DDF-A76E-40E7-BF26-420E312CCBC8}" type="presParOf" srcId="{E2FE77B5-832B-4C91-B82C-826012451EF1}" destId="{84765302-C25F-4220-95CB-0FAC2E8737C6}" srcOrd="1" destOrd="0" presId="urn:microsoft.com/office/officeart/2005/8/layout/hierarchy5"/>
    <dgm:cxn modelId="{5863A6DA-A0F9-4F00-B9B3-3BE15EC6AEBE}" type="presParOf" srcId="{84765302-C25F-4220-95CB-0FAC2E8737C6}" destId="{2BB6DA4C-8476-4CE4-960D-D761670B8FFC}" srcOrd="0" destOrd="0" presId="urn:microsoft.com/office/officeart/2005/8/layout/hierarchy5"/>
    <dgm:cxn modelId="{1ED061AF-024A-4735-A468-EFD5B8682436}" type="presParOf" srcId="{2BB6DA4C-8476-4CE4-960D-D761670B8FFC}" destId="{B93CC8D6-482D-4C05-90F1-438B97349EF8}" srcOrd="0" destOrd="0" presId="urn:microsoft.com/office/officeart/2005/8/layout/hierarchy5"/>
    <dgm:cxn modelId="{7849B8D6-384B-4762-BA82-ED4C310D8EB8}" type="presParOf" srcId="{2BB6DA4C-8476-4CE4-960D-D761670B8FFC}" destId="{68C1C567-CBE4-4C43-ACCC-27A4985CDBAF}" srcOrd="1" destOrd="0" presId="urn:microsoft.com/office/officeart/2005/8/layout/hierarchy5"/>
    <dgm:cxn modelId="{61407AC9-9D43-44CC-B443-A8453FE1B3F3}" type="presParOf" srcId="{84765302-C25F-4220-95CB-0FAC2E8737C6}" destId="{30DABF5E-7566-4891-95FF-799772FA1D04}" srcOrd="1" destOrd="0" presId="urn:microsoft.com/office/officeart/2005/8/layout/hierarchy5"/>
    <dgm:cxn modelId="{7AE9017E-61BE-48B8-A924-6B15A7F5123A}" type="presParOf" srcId="{30DABF5E-7566-4891-95FF-799772FA1D04}" destId="{FFBEC35D-6594-453C-809E-D0FFA6E0D4A8}" srcOrd="0" destOrd="0" presId="urn:microsoft.com/office/officeart/2005/8/layout/hierarchy5"/>
    <dgm:cxn modelId="{02F70226-6F4B-4AFD-9C34-8C8C79975FA0}" type="presParOf" srcId="{84765302-C25F-4220-95CB-0FAC2E8737C6}" destId="{FFD8F865-58B6-4B52-BB80-202BF25D4CCC}" srcOrd="2" destOrd="0" presId="urn:microsoft.com/office/officeart/2005/8/layout/hierarchy5"/>
    <dgm:cxn modelId="{3D7E8029-FB16-409C-86EC-9D3FC38B6AEF}" type="presParOf" srcId="{FFD8F865-58B6-4B52-BB80-202BF25D4CCC}" destId="{F58F957D-63E0-4132-B3A0-C6DB4B407151}" srcOrd="0" destOrd="0" presId="urn:microsoft.com/office/officeart/2005/8/layout/hierarchy5"/>
    <dgm:cxn modelId="{43AC2D29-303D-4530-9075-9B98DDA79E47}" type="presParOf" srcId="{FFD8F865-58B6-4B52-BB80-202BF25D4CCC}" destId="{21061728-3BCF-4601-AC64-D78AF01B4D37}" srcOrd="1" destOrd="0" presId="urn:microsoft.com/office/officeart/2005/8/layout/hierarchy5"/>
    <dgm:cxn modelId="{DAAC535A-57DE-46BE-9895-E4A22E829747}" type="presParOf" srcId="{84765302-C25F-4220-95CB-0FAC2E8737C6}" destId="{ADC4F68A-7AD9-447B-B722-E30B665F1B07}" srcOrd="3" destOrd="0" presId="urn:microsoft.com/office/officeart/2005/8/layout/hierarchy5"/>
    <dgm:cxn modelId="{6C66E312-FC21-4FBE-8557-0630BB40A6D9}" type="presParOf" srcId="{ADC4F68A-7AD9-447B-B722-E30B665F1B07}" destId="{6A1E7EE7-58E1-42EA-B78B-2149F8130460}" srcOrd="0" destOrd="0" presId="urn:microsoft.com/office/officeart/2005/8/layout/hierarchy5"/>
    <dgm:cxn modelId="{D54CC3F0-7CE1-4CBA-A112-8FC61D0755CD}" type="presParOf" srcId="{84765302-C25F-4220-95CB-0FAC2E8737C6}" destId="{B0C8C8A9-191B-4A38-B940-6EB269D8F36A}" srcOrd="4" destOrd="0" presId="urn:microsoft.com/office/officeart/2005/8/layout/hierarchy5"/>
    <dgm:cxn modelId="{240CC53F-8974-4CE2-9C2E-80481BCB644C}" type="presParOf" srcId="{B0C8C8A9-191B-4A38-B940-6EB269D8F36A}" destId="{0D8676A4-45D0-4CAD-B25D-0CA3F5406D6F}" srcOrd="0" destOrd="0" presId="urn:microsoft.com/office/officeart/2005/8/layout/hierarchy5"/>
    <dgm:cxn modelId="{FE41AFE1-BF54-41E0-94F2-7AC0DED1A028}" type="presParOf" srcId="{B0C8C8A9-191B-4A38-B940-6EB269D8F36A}" destId="{966038D1-9E3B-40E7-A180-DFE4B876B844}" srcOrd="1" destOrd="0" presId="urn:microsoft.com/office/officeart/2005/8/layout/hierarchy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178EAF-B2B5-46C9-9A42-ADA70B9AF3D2}" type="doc">
      <dgm:prSet loTypeId="urn:microsoft.com/office/officeart/2005/8/layout/hierarchy5" loCatId="hierarchy" qsTypeId="urn:microsoft.com/office/officeart/2005/8/quickstyle/simple3" qsCatId="simple" csTypeId="urn:microsoft.com/office/officeart/2005/8/colors/accent0_1" csCatId="mainScheme" phldr="1"/>
      <dgm:spPr/>
      <dgm:t>
        <a:bodyPr/>
        <a:lstStyle/>
        <a:p>
          <a:endParaRPr lang="tr-TR"/>
        </a:p>
      </dgm:t>
    </dgm:pt>
    <dgm:pt modelId="{9DF94F75-9B4F-49E9-B1C1-701DD6138A6B}">
      <dgm:prSet phldrT="[Metin]" custT="1">
        <dgm:style>
          <a:lnRef idx="2">
            <a:schemeClr val="dk1"/>
          </a:lnRef>
          <a:fillRef idx="1">
            <a:schemeClr val="lt1"/>
          </a:fillRef>
          <a:effectRef idx="0">
            <a:schemeClr val="dk1"/>
          </a:effectRef>
          <a:fontRef idx="minor">
            <a:schemeClr val="dk1"/>
          </a:fontRef>
        </dgm:style>
      </dgm:prSet>
      <dgm:spPr>
        <a:ln w="6350"/>
      </dgm:spPr>
      <dgm:t>
        <a:bodyPr/>
        <a:lstStyle/>
        <a:p>
          <a:r>
            <a:rPr lang="tr-TR" sz="1200">
              <a:latin typeface="Times New Roman" panose="02020603050405020304" pitchFamily="18" charset="0"/>
              <a:cs typeface="Times New Roman" panose="02020603050405020304" pitchFamily="18" charset="0"/>
            </a:rPr>
            <a:t>Deniz kaplumbağa sayısının artması</a:t>
          </a:r>
        </a:p>
      </dgm:t>
    </dgm:pt>
    <dgm:pt modelId="{BF82A4F8-DCD2-45AE-8FD5-E53DB5F91FEA}" type="parTrans" cxnId="{D7688A9D-D36B-403D-A87A-DC7A067D6F6B}">
      <dgm:prSet/>
      <dgm:spPr/>
      <dgm:t>
        <a:bodyPr/>
        <a:lstStyle/>
        <a:p>
          <a:endParaRPr lang="tr-TR"/>
        </a:p>
      </dgm:t>
    </dgm:pt>
    <dgm:pt modelId="{7EE081F8-4EFD-4E16-B838-1CE2CF39E493}" type="sibTrans" cxnId="{D7688A9D-D36B-403D-A87A-DC7A067D6F6B}">
      <dgm:prSet/>
      <dgm:spPr/>
      <dgm:t>
        <a:bodyPr/>
        <a:lstStyle/>
        <a:p>
          <a:endParaRPr lang="tr-TR"/>
        </a:p>
      </dgm:t>
    </dgm:pt>
    <dgm:pt modelId="{B6A06B77-93AD-43C9-BAE1-4997400383E8}">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ctr"/>
          <a:r>
            <a:rPr lang="tr-TR" sz="1400">
              <a:latin typeface="Times New Roman" panose="02020603050405020304" pitchFamily="18" charset="0"/>
              <a:cs typeface="Times New Roman" panose="02020603050405020304" pitchFamily="18" charset="0"/>
            </a:rPr>
            <a:t>Yaşam Alanının İyileştirilmesi</a:t>
          </a:r>
        </a:p>
      </dgm:t>
    </dgm:pt>
    <dgm:pt modelId="{6758D2B3-A77A-484C-AD43-4E093F368FF3}" type="parTrans" cxnId="{AB666D48-381A-4CFE-B5CE-7D3C1A996761}">
      <dgm:prSet/>
      <dgm:spPr>
        <a:ln w="9525"/>
      </dgm:spPr>
      <dgm:t>
        <a:bodyPr/>
        <a:lstStyle/>
        <a:p>
          <a:endParaRPr lang="tr-TR"/>
        </a:p>
      </dgm:t>
    </dgm:pt>
    <dgm:pt modelId="{0F89C76F-82C1-4EE8-A989-ED15441242D8}" type="sibTrans" cxnId="{AB666D48-381A-4CFE-B5CE-7D3C1A996761}">
      <dgm:prSet/>
      <dgm:spPr/>
      <dgm:t>
        <a:bodyPr/>
        <a:lstStyle/>
        <a:p>
          <a:endParaRPr lang="tr-TR"/>
        </a:p>
      </dgm:t>
    </dgm:pt>
    <dgm:pt modelId="{530158E0-E5D8-4B84-996E-42AE44AA9301}">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l"/>
          <a:r>
            <a:rPr lang="tr-TR" sz="1200">
              <a:latin typeface="Times New Roman" panose="02020603050405020304" pitchFamily="18" charset="0"/>
              <a:cs typeface="Times New Roman" panose="02020603050405020304" pitchFamily="18" charset="0"/>
            </a:rPr>
            <a:t>Turizm</a:t>
          </a:r>
          <a:r>
            <a:rPr lang="tr-TR" sz="1200" baseline="0">
              <a:latin typeface="Times New Roman" panose="02020603050405020304" pitchFamily="18" charset="0"/>
              <a:cs typeface="Times New Roman" panose="02020603050405020304" pitchFamily="18" charset="0"/>
            </a:rPr>
            <a:t> Örgütleri</a:t>
          </a:r>
        </a:p>
        <a:p>
          <a:pPr algn="l"/>
          <a:r>
            <a:rPr lang="tr-TR" sz="1200" baseline="0">
              <a:latin typeface="Times New Roman" panose="02020603050405020304" pitchFamily="18" charset="0"/>
              <a:cs typeface="Times New Roman" panose="02020603050405020304" pitchFamily="18" charset="0"/>
            </a:rPr>
            <a:t>Oteller</a:t>
          </a:r>
          <a:endParaRPr lang="tr-TR" sz="1200">
            <a:latin typeface="Times New Roman" panose="02020603050405020304" pitchFamily="18" charset="0"/>
            <a:cs typeface="Times New Roman" panose="02020603050405020304" pitchFamily="18" charset="0"/>
          </a:endParaRPr>
        </a:p>
      </dgm:t>
    </dgm:pt>
    <dgm:pt modelId="{4E67BA68-73CF-4613-8957-EF698BCE42C9}" type="parTrans" cxnId="{E781E452-9BA7-4654-B1BC-02CEC446C1DB}">
      <dgm:prSet/>
      <dgm:spPr>
        <a:ln w="9525"/>
      </dgm:spPr>
      <dgm:t>
        <a:bodyPr/>
        <a:lstStyle/>
        <a:p>
          <a:endParaRPr lang="tr-TR"/>
        </a:p>
      </dgm:t>
    </dgm:pt>
    <dgm:pt modelId="{F3D02FC1-B0BD-4C40-A11E-BBBEB81A3E9F}" type="sibTrans" cxnId="{E781E452-9BA7-4654-B1BC-02CEC446C1DB}">
      <dgm:prSet/>
      <dgm:spPr/>
      <dgm:t>
        <a:bodyPr/>
        <a:lstStyle/>
        <a:p>
          <a:endParaRPr lang="tr-TR"/>
        </a:p>
      </dgm:t>
    </dgm:pt>
    <dgm:pt modelId="{BB3DF039-B0A4-4D36-BDB1-A54082757A4D}">
      <dgm:prSet phldrT="[Metin]" custT="1">
        <dgm:style>
          <a:lnRef idx="2">
            <a:schemeClr val="dk1"/>
          </a:lnRef>
          <a:fillRef idx="1">
            <a:schemeClr val="lt1"/>
          </a:fillRef>
          <a:effectRef idx="0">
            <a:schemeClr val="dk1"/>
          </a:effectRef>
          <a:fontRef idx="minor">
            <a:schemeClr val="dk1"/>
          </a:fontRef>
        </dgm:style>
      </dgm:prSet>
      <dgm:spPr>
        <a:ln w="6350"/>
      </dgm:spPr>
      <dgm:t>
        <a:bodyPr/>
        <a:lstStyle/>
        <a:p>
          <a:r>
            <a:rPr lang="tr-TR" sz="1200">
              <a:latin typeface="Times New Roman" panose="02020603050405020304" pitchFamily="18" charset="0"/>
              <a:cs typeface="Times New Roman" panose="02020603050405020304" pitchFamily="18" charset="0"/>
            </a:rPr>
            <a:t>Yasadışı Kullanımının Önlenmesi</a:t>
          </a:r>
        </a:p>
      </dgm:t>
    </dgm:pt>
    <dgm:pt modelId="{726DDFE0-904B-4BAB-A3A4-C551F9E841A9}" type="parTrans" cxnId="{0038843E-DC92-4EAC-A008-314B8A156753}">
      <dgm:prSet/>
      <dgm:spPr>
        <a:ln w="9525"/>
      </dgm:spPr>
      <dgm:t>
        <a:bodyPr/>
        <a:lstStyle/>
        <a:p>
          <a:endParaRPr lang="tr-TR"/>
        </a:p>
      </dgm:t>
    </dgm:pt>
    <dgm:pt modelId="{40843B6C-5E88-4F88-8FA0-F62CB397AD9B}" type="sibTrans" cxnId="{0038843E-DC92-4EAC-A008-314B8A156753}">
      <dgm:prSet/>
      <dgm:spPr/>
      <dgm:t>
        <a:bodyPr/>
        <a:lstStyle/>
        <a:p>
          <a:endParaRPr lang="tr-TR"/>
        </a:p>
      </dgm:t>
    </dgm:pt>
    <dgm:pt modelId="{10FD25DD-06C4-44EF-88B7-1CCA5AF9E211}">
      <dgm:prSet phldrT="[Metin]">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b="1">
              <a:latin typeface="Times New Roman" panose="02020603050405020304" pitchFamily="18" charset="0"/>
              <a:cs typeface="Times New Roman" panose="02020603050405020304" pitchFamily="18" charset="0"/>
            </a:rPr>
            <a:t>Ana Hedef</a:t>
          </a:r>
        </a:p>
      </dgm:t>
    </dgm:pt>
    <dgm:pt modelId="{E1A84A71-E005-4BCB-8343-98894FCAC62B}" type="parTrans" cxnId="{9CEC4251-5F12-419A-BB43-210CFDEB8743}">
      <dgm:prSet/>
      <dgm:spPr/>
      <dgm:t>
        <a:bodyPr/>
        <a:lstStyle/>
        <a:p>
          <a:endParaRPr lang="tr-TR"/>
        </a:p>
      </dgm:t>
    </dgm:pt>
    <dgm:pt modelId="{E2406348-6F94-4DB3-B62F-91DD6CD0C481}" type="sibTrans" cxnId="{9CEC4251-5F12-419A-BB43-210CFDEB8743}">
      <dgm:prSet/>
      <dgm:spPr/>
      <dgm:t>
        <a:bodyPr/>
        <a:lstStyle/>
        <a:p>
          <a:endParaRPr lang="tr-TR"/>
        </a:p>
      </dgm:t>
    </dgm:pt>
    <dgm:pt modelId="{2936A047-1258-4148-B2B2-B3DD3AFE4181}">
      <dgm:prSet phldrT="[Metin]">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b="1">
              <a:latin typeface="Times New Roman" panose="02020603050405020304" pitchFamily="18" charset="0"/>
              <a:cs typeface="Times New Roman" panose="02020603050405020304" pitchFamily="18" charset="0"/>
            </a:rPr>
            <a:t>Amaçlar</a:t>
          </a:r>
        </a:p>
      </dgm:t>
    </dgm:pt>
    <dgm:pt modelId="{35C4FA03-535E-44E8-B324-383E3C889891}" type="parTrans" cxnId="{B12B386F-7FEE-42D8-B7B4-C80270D6CAB6}">
      <dgm:prSet/>
      <dgm:spPr/>
      <dgm:t>
        <a:bodyPr/>
        <a:lstStyle/>
        <a:p>
          <a:endParaRPr lang="tr-TR"/>
        </a:p>
      </dgm:t>
    </dgm:pt>
    <dgm:pt modelId="{2922F5DD-DEF6-4EC8-BFB6-4BD3A63ABEE5}" type="sibTrans" cxnId="{B12B386F-7FEE-42D8-B7B4-C80270D6CAB6}">
      <dgm:prSet/>
      <dgm:spPr/>
      <dgm:t>
        <a:bodyPr/>
        <a:lstStyle/>
        <a:p>
          <a:endParaRPr lang="tr-TR"/>
        </a:p>
      </dgm:t>
    </dgm:pt>
    <dgm:pt modelId="{E620A309-CAEC-469E-877F-0799528C1E7F}">
      <dgm:prSet phldrT="[Metin]">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b="1">
              <a:latin typeface="Times New Roman" panose="02020603050405020304" pitchFamily="18" charset="0"/>
              <a:cs typeface="Times New Roman" panose="02020603050405020304" pitchFamily="18" charset="0"/>
            </a:rPr>
            <a:t>Araçlar</a:t>
          </a:r>
        </a:p>
      </dgm:t>
    </dgm:pt>
    <dgm:pt modelId="{892FC5F7-95B2-4946-AA0E-EC7FA71BCE23}" type="parTrans" cxnId="{BC5D995C-E8BD-4B86-9918-87F9F7076601}">
      <dgm:prSet/>
      <dgm:spPr/>
      <dgm:t>
        <a:bodyPr/>
        <a:lstStyle/>
        <a:p>
          <a:endParaRPr lang="tr-TR"/>
        </a:p>
      </dgm:t>
    </dgm:pt>
    <dgm:pt modelId="{41254850-B0DE-4478-A5A2-8D9B52FA6517}" type="sibTrans" cxnId="{BC5D995C-E8BD-4B86-9918-87F9F7076601}">
      <dgm:prSet/>
      <dgm:spPr/>
      <dgm:t>
        <a:bodyPr/>
        <a:lstStyle/>
        <a:p>
          <a:endParaRPr lang="tr-TR"/>
        </a:p>
      </dgm:t>
    </dgm:pt>
    <dgm:pt modelId="{02D5C8A6-40F2-4ACE-96F6-A994542690AE}">
      <dgm:prSet custT="1">
        <dgm:style>
          <a:lnRef idx="2">
            <a:schemeClr val="dk1"/>
          </a:lnRef>
          <a:fillRef idx="1">
            <a:schemeClr val="lt1"/>
          </a:fillRef>
          <a:effectRef idx="0">
            <a:schemeClr val="dk1"/>
          </a:effectRef>
          <a:fontRef idx="minor">
            <a:schemeClr val="dk1"/>
          </a:fontRef>
        </dgm:style>
      </dgm:prSet>
      <dgm:spPr>
        <a:ln w="6350"/>
      </dgm:spPr>
      <dgm:t>
        <a:bodyPr/>
        <a:lstStyle/>
        <a:p>
          <a:pPr algn="l"/>
          <a:r>
            <a:rPr lang="tr-TR" sz="1200">
              <a:latin typeface="Times New Roman" panose="02020603050405020304" pitchFamily="18" charset="0"/>
              <a:cs typeface="Times New Roman" panose="02020603050405020304" pitchFamily="18" charset="0"/>
            </a:rPr>
            <a:t>Üniverstiler</a:t>
          </a:r>
        </a:p>
        <a:p>
          <a:pPr algn="l"/>
          <a:r>
            <a:rPr lang="tr-TR" sz="1200">
              <a:latin typeface="Times New Roman" panose="02020603050405020304" pitchFamily="18" charset="0"/>
              <a:cs typeface="Times New Roman" panose="02020603050405020304" pitchFamily="18" charset="0"/>
            </a:rPr>
            <a:t>Yerel Yönetim</a:t>
          </a:r>
          <a:endParaRPr lang="ru-RU" sz="1200">
            <a:latin typeface="Times New Roman" panose="02020603050405020304" pitchFamily="18" charset="0"/>
            <a:cs typeface="Times New Roman" panose="02020603050405020304" pitchFamily="18" charset="0"/>
          </a:endParaRPr>
        </a:p>
      </dgm:t>
    </dgm:pt>
    <dgm:pt modelId="{2AFB4A6E-B6F0-4C67-B661-D71BD6584AC2}" type="parTrans" cxnId="{52CE8C8B-58AC-4CB7-ADA8-C83F74B9D618}">
      <dgm:prSet/>
      <dgm:spPr>
        <a:ln w="9525"/>
      </dgm:spPr>
      <dgm:t>
        <a:bodyPr/>
        <a:lstStyle/>
        <a:p>
          <a:endParaRPr lang="ru-RU"/>
        </a:p>
      </dgm:t>
    </dgm:pt>
    <dgm:pt modelId="{1B9A5F98-FC7E-4ACB-BF16-45D2D8C3844B}" type="sibTrans" cxnId="{52CE8C8B-58AC-4CB7-ADA8-C83F74B9D618}">
      <dgm:prSet/>
      <dgm:spPr/>
      <dgm:t>
        <a:bodyPr/>
        <a:lstStyle/>
        <a:p>
          <a:endParaRPr lang="ru-RU"/>
        </a:p>
      </dgm:t>
    </dgm:pt>
    <dgm:pt modelId="{C0E9B9DB-9F20-4BEA-B39A-12E6CD09B1BA}">
      <dgm:prSet phldrT="[Metin]" custT="1">
        <dgm:style>
          <a:lnRef idx="2">
            <a:schemeClr val="dk1"/>
          </a:lnRef>
          <a:fillRef idx="1">
            <a:schemeClr val="lt1"/>
          </a:fillRef>
          <a:effectRef idx="0">
            <a:schemeClr val="dk1"/>
          </a:effectRef>
          <a:fontRef idx="minor">
            <a:schemeClr val="dk1"/>
          </a:fontRef>
        </dgm:style>
      </dgm:prSet>
      <dgm:spPr>
        <a:ln w="6350"/>
      </dgm:spPr>
      <dgm:t>
        <a:bodyPr/>
        <a:lstStyle/>
        <a:p>
          <a:pPr algn="l"/>
          <a:r>
            <a:rPr lang="tr-TR" sz="1200">
              <a:latin typeface="Times New Roman" panose="02020603050405020304" pitchFamily="18" charset="0"/>
              <a:cs typeface="Times New Roman" panose="02020603050405020304" pitchFamily="18" charset="0"/>
            </a:rPr>
            <a:t>Sivil Toplum Kuruluşları </a:t>
          </a:r>
        </a:p>
      </dgm:t>
    </dgm:pt>
    <dgm:pt modelId="{2F29032B-84C9-4568-927D-966E0258523D}" type="sibTrans" cxnId="{70F31728-2EC0-4858-9E69-CE5FB6748E30}">
      <dgm:prSet/>
      <dgm:spPr/>
      <dgm:t>
        <a:bodyPr/>
        <a:lstStyle/>
        <a:p>
          <a:endParaRPr lang="tr-TR"/>
        </a:p>
      </dgm:t>
    </dgm:pt>
    <dgm:pt modelId="{1FEE5A84-0BCB-43FA-9A82-262AA6F49180}" type="parTrans" cxnId="{70F31728-2EC0-4858-9E69-CE5FB6748E30}">
      <dgm:prSet/>
      <dgm:spPr>
        <a:ln w="9525"/>
      </dgm:spPr>
      <dgm:t>
        <a:bodyPr/>
        <a:lstStyle/>
        <a:p>
          <a:endParaRPr lang="tr-TR"/>
        </a:p>
      </dgm:t>
    </dgm:pt>
    <dgm:pt modelId="{D08BB914-9531-4544-BE33-48AF4E8A97AB}">
      <dgm:prSet custT="1">
        <dgm:style>
          <a:lnRef idx="2">
            <a:schemeClr val="dk1"/>
          </a:lnRef>
          <a:fillRef idx="1">
            <a:schemeClr val="lt1"/>
          </a:fillRef>
          <a:effectRef idx="0">
            <a:schemeClr val="dk1"/>
          </a:effectRef>
          <a:fontRef idx="minor">
            <a:schemeClr val="dk1"/>
          </a:fontRef>
        </dgm:style>
      </dgm:prSet>
      <dgm:spPr>
        <a:ln w="6350"/>
      </dgm:spPr>
      <dgm:t>
        <a:bodyPr/>
        <a:lstStyle/>
        <a:p>
          <a:pPr algn="l"/>
          <a:r>
            <a:rPr lang="tr-TR" sz="1200">
              <a:latin typeface="Times New Roman" panose="02020603050405020304" pitchFamily="18" charset="0"/>
              <a:cs typeface="Times New Roman" panose="02020603050405020304" pitchFamily="18" charset="0"/>
            </a:rPr>
            <a:t>Kamu Kurumları</a:t>
          </a:r>
          <a:endParaRPr lang="ru-RU" sz="1200">
            <a:latin typeface="Times New Roman" panose="02020603050405020304" pitchFamily="18" charset="0"/>
            <a:cs typeface="Times New Roman" panose="02020603050405020304" pitchFamily="18" charset="0"/>
          </a:endParaRPr>
        </a:p>
      </dgm:t>
    </dgm:pt>
    <dgm:pt modelId="{DCFEEB6E-7B0D-4BE4-95CF-4D8BF7BDA003}" type="parTrans" cxnId="{31220658-D733-4FE3-8390-EC7E048448C3}">
      <dgm:prSet/>
      <dgm:spPr>
        <a:ln w="9525"/>
      </dgm:spPr>
      <dgm:t>
        <a:bodyPr/>
        <a:lstStyle/>
        <a:p>
          <a:endParaRPr lang="ru-RU"/>
        </a:p>
      </dgm:t>
    </dgm:pt>
    <dgm:pt modelId="{8A22C6BD-25F4-433E-8EAB-0C0497F72312}" type="sibTrans" cxnId="{31220658-D733-4FE3-8390-EC7E048448C3}">
      <dgm:prSet/>
      <dgm:spPr/>
      <dgm:t>
        <a:bodyPr/>
        <a:lstStyle/>
        <a:p>
          <a:endParaRPr lang="ru-RU"/>
        </a:p>
      </dgm:t>
    </dgm:pt>
    <dgm:pt modelId="{4622660F-4E1B-4234-888A-2161312124D4}" type="pres">
      <dgm:prSet presAssocID="{EB178EAF-B2B5-46C9-9A42-ADA70B9AF3D2}" presName="mainComposite" presStyleCnt="0">
        <dgm:presLayoutVars>
          <dgm:chPref val="1"/>
          <dgm:dir/>
          <dgm:animOne val="branch"/>
          <dgm:animLvl val="lvl"/>
          <dgm:resizeHandles val="exact"/>
        </dgm:presLayoutVars>
      </dgm:prSet>
      <dgm:spPr/>
      <dgm:t>
        <a:bodyPr/>
        <a:lstStyle/>
        <a:p>
          <a:endParaRPr lang="ru-RU"/>
        </a:p>
      </dgm:t>
    </dgm:pt>
    <dgm:pt modelId="{C7E77DC3-1B99-48E9-A9D9-52AB80E8AED3}" type="pres">
      <dgm:prSet presAssocID="{EB178EAF-B2B5-46C9-9A42-ADA70B9AF3D2}" presName="hierFlow" presStyleCnt="0"/>
      <dgm:spPr/>
      <dgm:t>
        <a:bodyPr/>
        <a:lstStyle/>
        <a:p>
          <a:endParaRPr lang="ru-RU"/>
        </a:p>
      </dgm:t>
    </dgm:pt>
    <dgm:pt modelId="{02CCDB15-E1AB-4544-9A7B-9E30C0EDD121}" type="pres">
      <dgm:prSet presAssocID="{EB178EAF-B2B5-46C9-9A42-ADA70B9AF3D2}" presName="firstBuf" presStyleCnt="0"/>
      <dgm:spPr/>
      <dgm:t>
        <a:bodyPr/>
        <a:lstStyle/>
        <a:p>
          <a:endParaRPr lang="ru-RU"/>
        </a:p>
      </dgm:t>
    </dgm:pt>
    <dgm:pt modelId="{D754AED8-FDAC-42C5-87DB-C3947C2A4057}" type="pres">
      <dgm:prSet presAssocID="{EB178EAF-B2B5-46C9-9A42-ADA70B9AF3D2}" presName="hierChild1" presStyleCnt="0">
        <dgm:presLayoutVars>
          <dgm:chPref val="1"/>
          <dgm:animOne val="branch"/>
          <dgm:animLvl val="lvl"/>
        </dgm:presLayoutVars>
      </dgm:prSet>
      <dgm:spPr/>
      <dgm:t>
        <a:bodyPr/>
        <a:lstStyle/>
        <a:p>
          <a:endParaRPr lang="ru-RU"/>
        </a:p>
      </dgm:t>
    </dgm:pt>
    <dgm:pt modelId="{4383C829-F12B-46D9-9A36-16525727CDFD}" type="pres">
      <dgm:prSet presAssocID="{9DF94F75-9B4F-49E9-B1C1-701DD6138A6B}" presName="Name17" presStyleCnt="0"/>
      <dgm:spPr/>
      <dgm:t>
        <a:bodyPr/>
        <a:lstStyle/>
        <a:p>
          <a:endParaRPr lang="ru-RU"/>
        </a:p>
      </dgm:t>
    </dgm:pt>
    <dgm:pt modelId="{5274B4FD-D159-4D7F-9182-560C88D90FDD}" type="pres">
      <dgm:prSet presAssocID="{9DF94F75-9B4F-49E9-B1C1-701DD6138A6B}" presName="level1Shape" presStyleLbl="node0" presStyleIdx="0" presStyleCnt="1">
        <dgm:presLayoutVars>
          <dgm:chPref val="3"/>
        </dgm:presLayoutVars>
      </dgm:prSet>
      <dgm:spPr/>
      <dgm:t>
        <a:bodyPr/>
        <a:lstStyle/>
        <a:p>
          <a:endParaRPr lang="ru-RU"/>
        </a:p>
      </dgm:t>
    </dgm:pt>
    <dgm:pt modelId="{BDA32501-1D5D-4405-86E7-1D7079408247}" type="pres">
      <dgm:prSet presAssocID="{9DF94F75-9B4F-49E9-B1C1-701DD6138A6B}" presName="hierChild2" presStyleCnt="0"/>
      <dgm:spPr/>
      <dgm:t>
        <a:bodyPr/>
        <a:lstStyle/>
        <a:p>
          <a:endParaRPr lang="ru-RU"/>
        </a:p>
      </dgm:t>
    </dgm:pt>
    <dgm:pt modelId="{75C5CAD4-1B17-4E4E-B709-D18655352462}" type="pres">
      <dgm:prSet presAssocID="{6758D2B3-A77A-484C-AD43-4E093F368FF3}" presName="Name25" presStyleLbl="parChTrans1D2" presStyleIdx="0" presStyleCnt="2"/>
      <dgm:spPr/>
      <dgm:t>
        <a:bodyPr/>
        <a:lstStyle/>
        <a:p>
          <a:endParaRPr lang="ru-RU"/>
        </a:p>
      </dgm:t>
    </dgm:pt>
    <dgm:pt modelId="{9D397E3F-2A35-4CED-B6C7-6250C5C6C311}" type="pres">
      <dgm:prSet presAssocID="{6758D2B3-A77A-484C-AD43-4E093F368FF3}" presName="connTx" presStyleLbl="parChTrans1D2" presStyleIdx="0" presStyleCnt="2"/>
      <dgm:spPr/>
      <dgm:t>
        <a:bodyPr/>
        <a:lstStyle/>
        <a:p>
          <a:endParaRPr lang="ru-RU"/>
        </a:p>
      </dgm:t>
    </dgm:pt>
    <dgm:pt modelId="{3EED55C1-126B-4510-9BDA-8B90427586C6}" type="pres">
      <dgm:prSet presAssocID="{B6A06B77-93AD-43C9-BAE1-4997400383E8}" presName="Name30" presStyleCnt="0"/>
      <dgm:spPr/>
      <dgm:t>
        <a:bodyPr/>
        <a:lstStyle/>
        <a:p>
          <a:endParaRPr lang="ru-RU"/>
        </a:p>
      </dgm:t>
    </dgm:pt>
    <dgm:pt modelId="{879D9296-338A-480F-9525-B30237043F13}" type="pres">
      <dgm:prSet presAssocID="{B6A06B77-93AD-43C9-BAE1-4997400383E8}" presName="level2Shape" presStyleLbl="node2" presStyleIdx="0" presStyleCnt="2"/>
      <dgm:spPr/>
      <dgm:t>
        <a:bodyPr/>
        <a:lstStyle/>
        <a:p>
          <a:endParaRPr lang="ru-RU"/>
        </a:p>
      </dgm:t>
    </dgm:pt>
    <dgm:pt modelId="{984CCDE9-B81C-4A7A-AA19-C11B13269C4E}" type="pres">
      <dgm:prSet presAssocID="{B6A06B77-93AD-43C9-BAE1-4997400383E8}" presName="hierChild3" presStyleCnt="0"/>
      <dgm:spPr/>
      <dgm:t>
        <a:bodyPr/>
        <a:lstStyle/>
        <a:p>
          <a:endParaRPr lang="ru-RU"/>
        </a:p>
      </dgm:t>
    </dgm:pt>
    <dgm:pt modelId="{607856C2-BFCC-42D2-AF52-7B12B8DA1051}" type="pres">
      <dgm:prSet presAssocID="{4E67BA68-73CF-4613-8957-EF698BCE42C9}" presName="Name25" presStyleLbl="parChTrans1D3" presStyleIdx="0" presStyleCnt="4"/>
      <dgm:spPr/>
      <dgm:t>
        <a:bodyPr/>
        <a:lstStyle/>
        <a:p>
          <a:endParaRPr lang="ru-RU"/>
        </a:p>
      </dgm:t>
    </dgm:pt>
    <dgm:pt modelId="{6EF2DB06-BD6D-4250-B91E-047BB2AE918A}" type="pres">
      <dgm:prSet presAssocID="{4E67BA68-73CF-4613-8957-EF698BCE42C9}" presName="connTx" presStyleLbl="parChTrans1D3" presStyleIdx="0" presStyleCnt="4"/>
      <dgm:spPr/>
      <dgm:t>
        <a:bodyPr/>
        <a:lstStyle/>
        <a:p>
          <a:endParaRPr lang="ru-RU"/>
        </a:p>
      </dgm:t>
    </dgm:pt>
    <dgm:pt modelId="{74780009-E91D-48FF-9385-202E4A0EA2C0}" type="pres">
      <dgm:prSet presAssocID="{530158E0-E5D8-4B84-996E-42AE44AA9301}" presName="Name30" presStyleCnt="0"/>
      <dgm:spPr/>
      <dgm:t>
        <a:bodyPr/>
        <a:lstStyle/>
        <a:p>
          <a:endParaRPr lang="ru-RU"/>
        </a:p>
      </dgm:t>
    </dgm:pt>
    <dgm:pt modelId="{D6D3E5A1-1E12-4441-B0C7-BE202283FAD2}" type="pres">
      <dgm:prSet presAssocID="{530158E0-E5D8-4B84-996E-42AE44AA9301}" presName="level2Shape" presStyleLbl="node3" presStyleIdx="0" presStyleCnt="4"/>
      <dgm:spPr/>
      <dgm:t>
        <a:bodyPr/>
        <a:lstStyle/>
        <a:p>
          <a:endParaRPr lang="ru-RU"/>
        </a:p>
      </dgm:t>
    </dgm:pt>
    <dgm:pt modelId="{7C2A2D54-4CDD-44BE-AFA5-8C34E0B74B90}" type="pres">
      <dgm:prSet presAssocID="{530158E0-E5D8-4B84-996E-42AE44AA9301}" presName="hierChild3" presStyleCnt="0"/>
      <dgm:spPr/>
      <dgm:t>
        <a:bodyPr/>
        <a:lstStyle/>
        <a:p>
          <a:endParaRPr lang="ru-RU"/>
        </a:p>
      </dgm:t>
    </dgm:pt>
    <dgm:pt modelId="{8BB1DAB3-026D-4642-A3BD-F37C78EF3679}" type="pres">
      <dgm:prSet presAssocID="{2AFB4A6E-B6F0-4C67-B661-D71BD6584AC2}" presName="Name25" presStyleLbl="parChTrans1D3" presStyleIdx="1" presStyleCnt="4"/>
      <dgm:spPr/>
      <dgm:t>
        <a:bodyPr/>
        <a:lstStyle/>
        <a:p>
          <a:endParaRPr lang="ru-RU"/>
        </a:p>
      </dgm:t>
    </dgm:pt>
    <dgm:pt modelId="{DBA5C30B-EFBA-4F9D-B9E2-CF1F10CD874A}" type="pres">
      <dgm:prSet presAssocID="{2AFB4A6E-B6F0-4C67-B661-D71BD6584AC2}" presName="connTx" presStyleLbl="parChTrans1D3" presStyleIdx="1" presStyleCnt="4"/>
      <dgm:spPr/>
      <dgm:t>
        <a:bodyPr/>
        <a:lstStyle/>
        <a:p>
          <a:endParaRPr lang="ru-RU"/>
        </a:p>
      </dgm:t>
    </dgm:pt>
    <dgm:pt modelId="{3C65C916-84B0-480D-AC0F-37D78572240B}" type="pres">
      <dgm:prSet presAssocID="{02D5C8A6-40F2-4ACE-96F6-A994542690AE}" presName="Name30" presStyleCnt="0"/>
      <dgm:spPr/>
    </dgm:pt>
    <dgm:pt modelId="{E11ADC73-3102-4463-8F87-978058DEEFC7}" type="pres">
      <dgm:prSet presAssocID="{02D5C8A6-40F2-4ACE-96F6-A994542690AE}" presName="level2Shape" presStyleLbl="node3" presStyleIdx="1" presStyleCnt="4"/>
      <dgm:spPr/>
      <dgm:t>
        <a:bodyPr/>
        <a:lstStyle/>
        <a:p>
          <a:endParaRPr lang="ru-RU"/>
        </a:p>
      </dgm:t>
    </dgm:pt>
    <dgm:pt modelId="{08B4BDEE-322B-44C2-ADD1-218827927034}" type="pres">
      <dgm:prSet presAssocID="{02D5C8A6-40F2-4ACE-96F6-A994542690AE}" presName="hierChild3" presStyleCnt="0"/>
      <dgm:spPr/>
    </dgm:pt>
    <dgm:pt modelId="{53470ED4-6540-4708-ADFC-0F1D2694C7F4}" type="pres">
      <dgm:prSet presAssocID="{726DDFE0-904B-4BAB-A3A4-C551F9E841A9}" presName="Name25" presStyleLbl="parChTrans1D2" presStyleIdx="1" presStyleCnt="2"/>
      <dgm:spPr/>
      <dgm:t>
        <a:bodyPr/>
        <a:lstStyle/>
        <a:p>
          <a:endParaRPr lang="ru-RU"/>
        </a:p>
      </dgm:t>
    </dgm:pt>
    <dgm:pt modelId="{506A7743-93DC-4A06-A255-AA232C101183}" type="pres">
      <dgm:prSet presAssocID="{726DDFE0-904B-4BAB-A3A4-C551F9E841A9}" presName="connTx" presStyleLbl="parChTrans1D2" presStyleIdx="1" presStyleCnt="2"/>
      <dgm:spPr/>
      <dgm:t>
        <a:bodyPr/>
        <a:lstStyle/>
        <a:p>
          <a:endParaRPr lang="ru-RU"/>
        </a:p>
      </dgm:t>
    </dgm:pt>
    <dgm:pt modelId="{A5D5FA79-EBE1-43AA-931E-158BDEC3AAA5}" type="pres">
      <dgm:prSet presAssocID="{BB3DF039-B0A4-4D36-BDB1-A54082757A4D}" presName="Name30" presStyleCnt="0"/>
      <dgm:spPr/>
      <dgm:t>
        <a:bodyPr/>
        <a:lstStyle/>
        <a:p>
          <a:endParaRPr lang="ru-RU"/>
        </a:p>
      </dgm:t>
    </dgm:pt>
    <dgm:pt modelId="{B84154CD-B7AB-409D-818A-927E1D4A4FEC}" type="pres">
      <dgm:prSet presAssocID="{BB3DF039-B0A4-4D36-BDB1-A54082757A4D}" presName="level2Shape" presStyleLbl="node2" presStyleIdx="1" presStyleCnt="2"/>
      <dgm:spPr/>
      <dgm:t>
        <a:bodyPr/>
        <a:lstStyle/>
        <a:p>
          <a:endParaRPr lang="ru-RU"/>
        </a:p>
      </dgm:t>
    </dgm:pt>
    <dgm:pt modelId="{BE02631E-FCE4-4498-83E4-8F3EAA626A7A}" type="pres">
      <dgm:prSet presAssocID="{BB3DF039-B0A4-4D36-BDB1-A54082757A4D}" presName="hierChild3" presStyleCnt="0"/>
      <dgm:spPr/>
      <dgm:t>
        <a:bodyPr/>
        <a:lstStyle/>
        <a:p>
          <a:endParaRPr lang="ru-RU"/>
        </a:p>
      </dgm:t>
    </dgm:pt>
    <dgm:pt modelId="{C322DD21-E0FC-4A79-954E-0ABEF4F846C8}" type="pres">
      <dgm:prSet presAssocID="{DCFEEB6E-7B0D-4BE4-95CF-4D8BF7BDA003}" presName="Name25" presStyleLbl="parChTrans1D3" presStyleIdx="2" presStyleCnt="4"/>
      <dgm:spPr/>
      <dgm:t>
        <a:bodyPr/>
        <a:lstStyle/>
        <a:p>
          <a:endParaRPr lang="ru-RU"/>
        </a:p>
      </dgm:t>
    </dgm:pt>
    <dgm:pt modelId="{384B26FD-BD86-46BC-A449-FAFFF7238D02}" type="pres">
      <dgm:prSet presAssocID="{DCFEEB6E-7B0D-4BE4-95CF-4D8BF7BDA003}" presName="connTx" presStyleLbl="parChTrans1D3" presStyleIdx="2" presStyleCnt="4"/>
      <dgm:spPr/>
      <dgm:t>
        <a:bodyPr/>
        <a:lstStyle/>
        <a:p>
          <a:endParaRPr lang="ru-RU"/>
        </a:p>
      </dgm:t>
    </dgm:pt>
    <dgm:pt modelId="{4B6D51BD-3004-43DC-8DD8-00FB092D3826}" type="pres">
      <dgm:prSet presAssocID="{D08BB914-9531-4544-BE33-48AF4E8A97AB}" presName="Name30" presStyleCnt="0"/>
      <dgm:spPr/>
    </dgm:pt>
    <dgm:pt modelId="{B12B215C-F384-4666-8657-719E0940CDA9}" type="pres">
      <dgm:prSet presAssocID="{D08BB914-9531-4544-BE33-48AF4E8A97AB}" presName="level2Shape" presStyleLbl="node3" presStyleIdx="2" presStyleCnt="4"/>
      <dgm:spPr/>
      <dgm:t>
        <a:bodyPr/>
        <a:lstStyle/>
        <a:p>
          <a:endParaRPr lang="ru-RU"/>
        </a:p>
      </dgm:t>
    </dgm:pt>
    <dgm:pt modelId="{A07ADBEA-BAF5-4A3B-9593-45327D4C9D58}" type="pres">
      <dgm:prSet presAssocID="{D08BB914-9531-4544-BE33-48AF4E8A97AB}" presName="hierChild3" presStyleCnt="0"/>
      <dgm:spPr/>
    </dgm:pt>
    <dgm:pt modelId="{2AB54D17-F723-417D-AF25-2BBB994091FA}" type="pres">
      <dgm:prSet presAssocID="{1FEE5A84-0BCB-43FA-9A82-262AA6F49180}" presName="Name25" presStyleLbl="parChTrans1D3" presStyleIdx="3" presStyleCnt="4"/>
      <dgm:spPr/>
      <dgm:t>
        <a:bodyPr/>
        <a:lstStyle/>
        <a:p>
          <a:endParaRPr lang="ru-RU"/>
        </a:p>
      </dgm:t>
    </dgm:pt>
    <dgm:pt modelId="{3D8652AB-9D4E-45DB-ADF5-EDC704D6A57C}" type="pres">
      <dgm:prSet presAssocID="{1FEE5A84-0BCB-43FA-9A82-262AA6F49180}" presName="connTx" presStyleLbl="parChTrans1D3" presStyleIdx="3" presStyleCnt="4"/>
      <dgm:spPr/>
      <dgm:t>
        <a:bodyPr/>
        <a:lstStyle/>
        <a:p>
          <a:endParaRPr lang="ru-RU"/>
        </a:p>
      </dgm:t>
    </dgm:pt>
    <dgm:pt modelId="{FAB96B5F-B05B-4DAF-BBF8-09574BBBF642}" type="pres">
      <dgm:prSet presAssocID="{C0E9B9DB-9F20-4BEA-B39A-12E6CD09B1BA}" presName="Name30" presStyleCnt="0"/>
      <dgm:spPr/>
      <dgm:t>
        <a:bodyPr/>
        <a:lstStyle/>
        <a:p>
          <a:endParaRPr lang="ru-RU"/>
        </a:p>
      </dgm:t>
    </dgm:pt>
    <dgm:pt modelId="{90CD451E-2840-4800-B735-B7995E27B7B4}" type="pres">
      <dgm:prSet presAssocID="{C0E9B9DB-9F20-4BEA-B39A-12E6CD09B1BA}" presName="level2Shape" presStyleLbl="node3" presStyleIdx="3" presStyleCnt="4"/>
      <dgm:spPr/>
      <dgm:t>
        <a:bodyPr/>
        <a:lstStyle/>
        <a:p>
          <a:endParaRPr lang="ru-RU"/>
        </a:p>
      </dgm:t>
    </dgm:pt>
    <dgm:pt modelId="{C6ADACE2-E757-4A2F-834D-1BDBCD5822B2}" type="pres">
      <dgm:prSet presAssocID="{C0E9B9DB-9F20-4BEA-B39A-12E6CD09B1BA}" presName="hierChild3" presStyleCnt="0"/>
      <dgm:spPr/>
      <dgm:t>
        <a:bodyPr/>
        <a:lstStyle/>
        <a:p>
          <a:endParaRPr lang="ru-RU"/>
        </a:p>
      </dgm:t>
    </dgm:pt>
    <dgm:pt modelId="{EAAB6D41-E005-4E6F-BE8F-7A0F5222AA3E}" type="pres">
      <dgm:prSet presAssocID="{EB178EAF-B2B5-46C9-9A42-ADA70B9AF3D2}" presName="bgShapesFlow" presStyleCnt="0"/>
      <dgm:spPr/>
      <dgm:t>
        <a:bodyPr/>
        <a:lstStyle/>
        <a:p>
          <a:endParaRPr lang="ru-RU"/>
        </a:p>
      </dgm:t>
    </dgm:pt>
    <dgm:pt modelId="{BD8BF008-DAD4-45B7-B2CD-38E6043494EA}" type="pres">
      <dgm:prSet presAssocID="{10FD25DD-06C4-44EF-88B7-1CCA5AF9E211}" presName="rectComp" presStyleCnt="0"/>
      <dgm:spPr/>
      <dgm:t>
        <a:bodyPr/>
        <a:lstStyle/>
        <a:p>
          <a:endParaRPr lang="ru-RU"/>
        </a:p>
      </dgm:t>
    </dgm:pt>
    <dgm:pt modelId="{FF696DD6-0769-485B-B4D1-B879ABFD55A2}" type="pres">
      <dgm:prSet presAssocID="{10FD25DD-06C4-44EF-88B7-1CCA5AF9E211}" presName="bgRect" presStyleLbl="bgShp" presStyleIdx="0" presStyleCnt="3"/>
      <dgm:spPr/>
      <dgm:t>
        <a:bodyPr/>
        <a:lstStyle/>
        <a:p>
          <a:endParaRPr lang="ru-RU"/>
        </a:p>
      </dgm:t>
    </dgm:pt>
    <dgm:pt modelId="{CEE0C481-B79F-4ABF-A2A1-FF45AD7880E3}" type="pres">
      <dgm:prSet presAssocID="{10FD25DD-06C4-44EF-88B7-1CCA5AF9E211}" presName="bgRectTx" presStyleLbl="bgShp" presStyleIdx="0" presStyleCnt="3">
        <dgm:presLayoutVars>
          <dgm:bulletEnabled val="1"/>
        </dgm:presLayoutVars>
      </dgm:prSet>
      <dgm:spPr/>
      <dgm:t>
        <a:bodyPr/>
        <a:lstStyle/>
        <a:p>
          <a:endParaRPr lang="ru-RU"/>
        </a:p>
      </dgm:t>
    </dgm:pt>
    <dgm:pt modelId="{E4D91438-9AD8-432F-8736-9906E2A38642}" type="pres">
      <dgm:prSet presAssocID="{10FD25DD-06C4-44EF-88B7-1CCA5AF9E211}" presName="spComp" presStyleCnt="0"/>
      <dgm:spPr/>
      <dgm:t>
        <a:bodyPr/>
        <a:lstStyle/>
        <a:p>
          <a:endParaRPr lang="ru-RU"/>
        </a:p>
      </dgm:t>
    </dgm:pt>
    <dgm:pt modelId="{8ADEF1CA-E7B2-4377-B54A-D4C09312203E}" type="pres">
      <dgm:prSet presAssocID="{10FD25DD-06C4-44EF-88B7-1CCA5AF9E211}" presName="hSp" presStyleCnt="0"/>
      <dgm:spPr/>
      <dgm:t>
        <a:bodyPr/>
        <a:lstStyle/>
        <a:p>
          <a:endParaRPr lang="ru-RU"/>
        </a:p>
      </dgm:t>
    </dgm:pt>
    <dgm:pt modelId="{97ECB59E-2F80-46B6-83FD-FCEF26CCD1EE}" type="pres">
      <dgm:prSet presAssocID="{2936A047-1258-4148-B2B2-B3DD3AFE4181}" presName="rectComp" presStyleCnt="0"/>
      <dgm:spPr/>
      <dgm:t>
        <a:bodyPr/>
        <a:lstStyle/>
        <a:p>
          <a:endParaRPr lang="ru-RU"/>
        </a:p>
      </dgm:t>
    </dgm:pt>
    <dgm:pt modelId="{41D7CD01-428F-4A12-8882-78E241304332}" type="pres">
      <dgm:prSet presAssocID="{2936A047-1258-4148-B2B2-B3DD3AFE4181}" presName="bgRect" presStyleLbl="bgShp" presStyleIdx="1" presStyleCnt="3"/>
      <dgm:spPr/>
      <dgm:t>
        <a:bodyPr/>
        <a:lstStyle/>
        <a:p>
          <a:endParaRPr lang="ru-RU"/>
        </a:p>
      </dgm:t>
    </dgm:pt>
    <dgm:pt modelId="{21478A6B-40F6-44EC-B05C-5BC571668A13}" type="pres">
      <dgm:prSet presAssocID="{2936A047-1258-4148-B2B2-B3DD3AFE4181}" presName="bgRectTx" presStyleLbl="bgShp" presStyleIdx="1" presStyleCnt="3">
        <dgm:presLayoutVars>
          <dgm:bulletEnabled val="1"/>
        </dgm:presLayoutVars>
      </dgm:prSet>
      <dgm:spPr/>
      <dgm:t>
        <a:bodyPr/>
        <a:lstStyle/>
        <a:p>
          <a:endParaRPr lang="ru-RU"/>
        </a:p>
      </dgm:t>
    </dgm:pt>
    <dgm:pt modelId="{939D5463-E2CD-4D20-BC69-497125171BEE}" type="pres">
      <dgm:prSet presAssocID="{2936A047-1258-4148-B2B2-B3DD3AFE4181}" presName="spComp" presStyleCnt="0"/>
      <dgm:spPr/>
      <dgm:t>
        <a:bodyPr/>
        <a:lstStyle/>
        <a:p>
          <a:endParaRPr lang="ru-RU"/>
        </a:p>
      </dgm:t>
    </dgm:pt>
    <dgm:pt modelId="{40E087D8-A5B0-4062-8A6C-E195E0F25C86}" type="pres">
      <dgm:prSet presAssocID="{2936A047-1258-4148-B2B2-B3DD3AFE4181}" presName="hSp" presStyleCnt="0"/>
      <dgm:spPr/>
      <dgm:t>
        <a:bodyPr/>
        <a:lstStyle/>
        <a:p>
          <a:endParaRPr lang="ru-RU"/>
        </a:p>
      </dgm:t>
    </dgm:pt>
    <dgm:pt modelId="{1D7F479F-8C1C-400E-B5DD-61B2677659E8}" type="pres">
      <dgm:prSet presAssocID="{E620A309-CAEC-469E-877F-0799528C1E7F}" presName="rectComp" presStyleCnt="0"/>
      <dgm:spPr/>
      <dgm:t>
        <a:bodyPr/>
        <a:lstStyle/>
        <a:p>
          <a:endParaRPr lang="ru-RU"/>
        </a:p>
      </dgm:t>
    </dgm:pt>
    <dgm:pt modelId="{3C0C225A-5AF7-4EEB-816C-78230EE03BD4}" type="pres">
      <dgm:prSet presAssocID="{E620A309-CAEC-469E-877F-0799528C1E7F}" presName="bgRect" presStyleLbl="bgShp" presStyleIdx="2" presStyleCnt="3"/>
      <dgm:spPr/>
      <dgm:t>
        <a:bodyPr/>
        <a:lstStyle/>
        <a:p>
          <a:endParaRPr lang="ru-RU"/>
        </a:p>
      </dgm:t>
    </dgm:pt>
    <dgm:pt modelId="{690C61BD-50F0-4DB8-8B7C-8C753A3E635F}" type="pres">
      <dgm:prSet presAssocID="{E620A309-CAEC-469E-877F-0799528C1E7F}" presName="bgRectTx" presStyleLbl="bgShp" presStyleIdx="2" presStyleCnt="3">
        <dgm:presLayoutVars>
          <dgm:bulletEnabled val="1"/>
        </dgm:presLayoutVars>
      </dgm:prSet>
      <dgm:spPr/>
      <dgm:t>
        <a:bodyPr/>
        <a:lstStyle/>
        <a:p>
          <a:endParaRPr lang="ru-RU"/>
        </a:p>
      </dgm:t>
    </dgm:pt>
  </dgm:ptLst>
  <dgm:cxnLst>
    <dgm:cxn modelId="{CC0514CA-D982-4711-8FE3-19DF410FDA42}" type="presOf" srcId="{10FD25DD-06C4-44EF-88B7-1CCA5AF9E211}" destId="{CEE0C481-B79F-4ABF-A2A1-FF45AD7880E3}" srcOrd="1" destOrd="0" presId="urn:microsoft.com/office/officeart/2005/8/layout/hierarchy5"/>
    <dgm:cxn modelId="{B2AB901B-E805-4232-A210-31A7B0807975}" type="presOf" srcId="{E620A309-CAEC-469E-877F-0799528C1E7F}" destId="{3C0C225A-5AF7-4EEB-816C-78230EE03BD4}" srcOrd="0" destOrd="0" presId="urn:microsoft.com/office/officeart/2005/8/layout/hierarchy5"/>
    <dgm:cxn modelId="{52CE8C8B-58AC-4CB7-ADA8-C83F74B9D618}" srcId="{B6A06B77-93AD-43C9-BAE1-4997400383E8}" destId="{02D5C8A6-40F2-4ACE-96F6-A994542690AE}" srcOrd="1" destOrd="0" parTransId="{2AFB4A6E-B6F0-4C67-B661-D71BD6584AC2}" sibTransId="{1B9A5F98-FC7E-4ACB-BF16-45D2D8C3844B}"/>
    <dgm:cxn modelId="{1753CFE0-02ED-4059-80B1-D5BF0FCD1DF4}" type="presOf" srcId="{C0E9B9DB-9F20-4BEA-B39A-12E6CD09B1BA}" destId="{90CD451E-2840-4800-B735-B7995E27B7B4}" srcOrd="0" destOrd="0" presId="urn:microsoft.com/office/officeart/2005/8/layout/hierarchy5"/>
    <dgm:cxn modelId="{054E4DD4-F2EF-4A29-A964-D3E001C30462}" type="presOf" srcId="{6758D2B3-A77A-484C-AD43-4E093F368FF3}" destId="{75C5CAD4-1B17-4E4E-B709-D18655352462}" srcOrd="0" destOrd="0" presId="urn:microsoft.com/office/officeart/2005/8/layout/hierarchy5"/>
    <dgm:cxn modelId="{738DA119-BA6D-4BD1-A209-C6C77CBB843F}" type="presOf" srcId="{B6A06B77-93AD-43C9-BAE1-4997400383E8}" destId="{879D9296-338A-480F-9525-B30237043F13}" srcOrd="0" destOrd="0" presId="urn:microsoft.com/office/officeart/2005/8/layout/hierarchy5"/>
    <dgm:cxn modelId="{BED44B46-78B9-49BA-A34B-EEB4C9C51585}" type="presOf" srcId="{4E67BA68-73CF-4613-8957-EF698BCE42C9}" destId="{607856C2-BFCC-42D2-AF52-7B12B8DA1051}" srcOrd="0" destOrd="0" presId="urn:microsoft.com/office/officeart/2005/8/layout/hierarchy5"/>
    <dgm:cxn modelId="{08B34BA4-33F3-4FCC-996B-D1C410888997}" type="presOf" srcId="{DCFEEB6E-7B0D-4BE4-95CF-4D8BF7BDA003}" destId="{384B26FD-BD86-46BC-A449-FAFFF7238D02}" srcOrd="1" destOrd="0" presId="urn:microsoft.com/office/officeart/2005/8/layout/hierarchy5"/>
    <dgm:cxn modelId="{5E3FD881-B9BF-4E0F-AD2F-B2F4B1E6286B}" type="presOf" srcId="{9DF94F75-9B4F-49E9-B1C1-701DD6138A6B}" destId="{5274B4FD-D159-4D7F-9182-560C88D90FDD}" srcOrd="0" destOrd="0" presId="urn:microsoft.com/office/officeart/2005/8/layout/hierarchy5"/>
    <dgm:cxn modelId="{6BF4BE0B-36B6-4C20-A1DA-6B8ED2E40BD4}" type="presOf" srcId="{02D5C8A6-40F2-4ACE-96F6-A994542690AE}" destId="{E11ADC73-3102-4463-8F87-978058DEEFC7}" srcOrd="0" destOrd="0" presId="urn:microsoft.com/office/officeart/2005/8/layout/hierarchy5"/>
    <dgm:cxn modelId="{D3F3E176-6368-4F46-8959-383B787F6F41}" type="presOf" srcId="{EB178EAF-B2B5-46C9-9A42-ADA70B9AF3D2}" destId="{4622660F-4E1B-4234-888A-2161312124D4}" srcOrd="0" destOrd="0" presId="urn:microsoft.com/office/officeart/2005/8/layout/hierarchy5"/>
    <dgm:cxn modelId="{EF944F09-37C6-4603-9B6A-075D8356B564}" type="presOf" srcId="{726DDFE0-904B-4BAB-A3A4-C551F9E841A9}" destId="{506A7743-93DC-4A06-A255-AA232C101183}" srcOrd="1" destOrd="0" presId="urn:microsoft.com/office/officeart/2005/8/layout/hierarchy5"/>
    <dgm:cxn modelId="{AB666D48-381A-4CFE-B5CE-7D3C1A996761}" srcId="{9DF94F75-9B4F-49E9-B1C1-701DD6138A6B}" destId="{B6A06B77-93AD-43C9-BAE1-4997400383E8}" srcOrd="0" destOrd="0" parTransId="{6758D2B3-A77A-484C-AD43-4E093F368FF3}" sibTransId="{0F89C76F-82C1-4EE8-A989-ED15441242D8}"/>
    <dgm:cxn modelId="{BC5D995C-E8BD-4B86-9918-87F9F7076601}" srcId="{EB178EAF-B2B5-46C9-9A42-ADA70B9AF3D2}" destId="{E620A309-CAEC-469E-877F-0799528C1E7F}" srcOrd="3" destOrd="0" parTransId="{892FC5F7-95B2-4946-AA0E-EC7FA71BCE23}" sibTransId="{41254850-B0DE-4478-A5A2-8D9B52FA6517}"/>
    <dgm:cxn modelId="{9CEC4251-5F12-419A-BB43-210CFDEB8743}" srcId="{EB178EAF-B2B5-46C9-9A42-ADA70B9AF3D2}" destId="{10FD25DD-06C4-44EF-88B7-1CCA5AF9E211}" srcOrd="1" destOrd="0" parTransId="{E1A84A71-E005-4BCB-8343-98894FCAC62B}" sibTransId="{E2406348-6F94-4DB3-B62F-91DD6CD0C481}"/>
    <dgm:cxn modelId="{70F31728-2EC0-4858-9E69-CE5FB6748E30}" srcId="{BB3DF039-B0A4-4D36-BDB1-A54082757A4D}" destId="{C0E9B9DB-9F20-4BEA-B39A-12E6CD09B1BA}" srcOrd="1" destOrd="0" parTransId="{1FEE5A84-0BCB-43FA-9A82-262AA6F49180}" sibTransId="{2F29032B-84C9-4568-927D-966E0258523D}"/>
    <dgm:cxn modelId="{3F06F897-19CD-47FA-8F95-DFA9C56E6619}" type="presOf" srcId="{10FD25DD-06C4-44EF-88B7-1CCA5AF9E211}" destId="{FF696DD6-0769-485B-B4D1-B879ABFD55A2}" srcOrd="0" destOrd="0" presId="urn:microsoft.com/office/officeart/2005/8/layout/hierarchy5"/>
    <dgm:cxn modelId="{D7688A9D-D36B-403D-A87A-DC7A067D6F6B}" srcId="{EB178EAF-B2B5-46C9-9A42-ADA70B9AF3D2}" destId="{9DF94F75-9B4F-49E9-B1C1-701DD6138A6B}" srcOrd="0" destOrd="0" parTransId="{BF82A4F8-DCD2-45AE-8FD5-E53DB5F91FEA}" sibTransId="{7EE081F8-4EFD-4E16-B838-1CE2CF39E493}"/>
    <dgm:cxn modelId="{0038843E-DC92-4EAC-A008-314B8A156753}" srcId="{9DF94F75-9B4F-49E9-B1C1-701DD6138A6B}" destId="{BB3DF039-B0A4-4D36-BDB1-A54082757A4D}" srcOrd="1" destOrd="0" parTransId="{726DDFE0-904B-4BAB-A3A4-C551F9E841A9}" sibTransId="{40843B6C-5E88-4F88-8FA0-F62CB397AD9B}"/>
    <dgm:cxn modelId="{47A240A7-9D4D-46B8-86C1-7CF308382212}" type="presOf" srcId="{2936A047-1258-4148-B2B2-B3DD3AFE4181}" destId="{21478A6B-40F6-44EC-B05C-5BC571668A13}" srcOrd="1" destOrd="0" presId="urn:microsoft.com/office/officeart/2005/8/layout/hierarchy5"/>
    <dgm:cxn modelId="{78C3FEC3-6E9D-4B20-84C2-CC5B0645C3A1}" type="presOf" srcId="{2AFB4A6E-B6F0-4C67-B661-D71BD6584AC2}" destId="{8BB1DAB3-026D-4642-A3BD-F37C78EF3679}" srcOrd="0" destOrd="0" presId="urn:microsoft.com/office/officeart/2005/8/layout/hierarchy5"/>
    <dgm:cxn modelId="{610A01A2-CEF0-43B2-8265-D41BED1BB373}" type="presOf" srcId="{E620A309-CAEC-469E-877F-0799528C1E7F}" destId="{690C61BD-50F0-4DB8-8B7C-8C753A3E635F}" srcOrd="1" destOrd="0" presId="urn:microsoft.com/office/officeart/2005/8/layout/hierarchy5"/>
    <dgm:cxn modelId="{7178C2BC-CA65-491C-9CE5-1BF80F0628BD}" type="presOf" srcId="{2AFB4A6E-B6F0-4C67-B661-D71BD6584AC2}" destId="{DBA5C30B-EFBA-4F9D-B9E2-CF1F10CD874A}" srcOrd="1" destOrd="0" presId="urn:microsoft.com/office/officeart/2005/8/layout/hierarchy5"/>
    <dgm:cxn modelId="{572F5A51-A13B-479D-8C3D-680F95B0A874}" type="presOf" srcId="{1FEE5A84-0BCB-43FA-9A82-262AA6F49180}" destId="{2AB54D17-F723-417D-AF25-2BBB994091FA}" srcOrd="0" destOrd="0" presId="urn:microsoft.com/office/officeart/2005/8/layout/hierarchy5"/>
    <dgm:cxn modelId="{B12B386F-7FEE-42D8-B7B4-C80270D6CAB6}" srcId="{EB178EAF-B2B5-46C9-9A42-ADA70B9AF3D2}" destId="{2936A047-1258-4148-B2B2-B3DD3AFE4181}" srcOrd="2" destOrd="0" parTransId="{35C4FA03-535E-44E8-B324-383E3C889891}" sibTransId="{2922F5DD-DEF6-4EC8-BFB6-4BD3A63ABEE5}"/>
    <dgm:cxn modelId="{802FEDED-104C-4260-A081-68DD1E050C55}" type="presOf" srcId="{BB3DF039-B0A4-4D36-BDB1-A54082757A4D}" destId="{B84154CD-B7AB-409D-818A-927E1D4A4FEC}" srcOrd="0" destOrd="0" presId="urn:microsoft.com/office/officeart/2005/8/layout/hierarchy5"/>
    <dgm:cxn modelId="{5546109E-F188-4D25-BAE4-7C7B41F3989F}" type="presOf" srcId="{726DDFE0-904B-4BAB-A3A4-C551F9E841A9}" destId="{53470ED4-6540-4708-ADFC-0F1D2694C7F4}" srcOrd="0" destOrd="0" presId="urn:microsoft.com/office/officeart/2005/8/layout/hierarchy5"/>
    <dgm:cxn modelId="{5F84E407-9D56-48FD-B62A-AF6560E44106}" type="presOf" srcId="{2936A047-1258-4148-B2B2-B3DD3AFE4181}" destId="{41D7CD01-428F-4A12-8882-78E241304332}" srcOrd="0" destOrd="0" presId="urn:microsoft.com/office/officeart/2005/8/layout/hierarchy5"/>
    <dgm:cxn modelId="{31220658-D733-4FE3-8390-EC7E048448C3}" srcId="{BB3DF039-B0A4-4D36-BDB1-A54082757A4D}" destId="{D08BB914-9531-4544-BE33-48AF4E8A97AB}" srcOrd="0" destOrd="0" parTransId="{DCFEEB6E-7B0D-4BE4-95CF-4D8BF7BDA003}" sibTransId="{8A22C6BD-25F4-433E-8EAB-0C0497F72312}"/>
    <dgm:cxn modelId="{717A6D8C-9672-48AB-97FA-90CAEB4C1976}" type="presOf" srcId="{DCFEEB6E-7B0D-4BE4-95CF-4D8BF7BDA003}" destId="{C322DD21-E0FC-4A79-954E-0ABEF4F846C8}" srcOrd="0" destOrd="0" presId="urn:microsoft.com/office/officeart/2005/8/layout/hierarchy5"/>
    <dgm:cxn modelId="{076BE64B-08F5-4C6E-8AD5-03A7E80DD575}" type="presOf" srcId="{530158E0-E5D8-4B84-996E-42AE44AA9301}" destId="{D6D3E5A1-1E12-4441-B0C7-BE202283FAD2}" srcOrd="0" destOrd="0" presId="urn:microsoft.com/office/officeart/2005/8/layout/hierarchy5"/>
    <dgm:cxn modelId="{B569886E-64C5-41DD-B835-15F37E67DD82}" type="presOf" srcId="{1FEE5A84-0BCB-43FA-9A82-262AA6F49180}" destId="{3D8652AB-9D4E-45DB-ADF5-EDC704D6A57C}" srcOrd="1" destOrd="0" presId="urn:microsoft.com/office/officeart/2005/8/layout/hierarchy5"/>
    <dgm:cxn modelId="{5E341BFB-4182-46EC-BF45-47216A4ABCEF}" type="presOf" srcId="{4E67BA68-73CF-4613-8957-EF698BCE42C9}" destId="{6EF2DB06-BD6D-4250-B91E-047BB2AE918A}" srcOrd="1" destOrd="0" presId="urn:microsoft.com/office/officeart/2005/8/layout/hierarchy5"/>
    <dgm:cxn modelId="{DD271C0B-2E8F-4491-9B6A-F4ED866587DC}" type="presOf" srcId="{D08BB914-9531-4544-BE33-48AF4E8A97AB}" destId="{B12B215C-F384-4666-8657-719E0940CDA9}" srcOrd="0" destOrd="0" presId="urn:microsoft.com/office/officeart/2005/8/layout/hierarchy5"/>
    <dgm:cxn modelId="{E781E452-9BA7-4654-B1BC-02CEC446C1DB}" srcId="{B6A06B77-93AD-43C9-BAE1-4997400383E8}" destId="{530158E0-E5D8-4B84-996E-42AE44AA9301}" srcOrd="0" destOrd="0" parTransId="{4E67BA68-73CF-4613-8957-EF698BCE42C9}" sibTransId="{F3D02FC1-B0BD-4C40-A11E-BBBEB81A3E9F}"/>
    <dgm:cxn modelId="{955D32C6-13ED-4F40-BD9E-831F2EE26482}" type="presOf" srcId="{6758D2B3-A77A-484C-AD43-4E093F368FF3}" destId="{9D397E3F-2A35-4CED-B6C7-6250C5C6C311}" srcOrd="1" destOrd="0" presId="urn:microsoft.com/office/officeart/2005/8/layout/hierarchy5"/>
    <dgm:cxn modelId="{3AFF8A02-8479-4EB3-9CD1-C1C918E4BA23}" type="presParOf" srcId="{4622660F-4E1B-4234-888A-2161312124D4}" destId="{C7E77DC3-1B99-48E9-A9D9-52AB80E8AED3}" srcOrd="0" destOrd="0" presId="urn:microsoft.com/office/officeart/2005/8/layout/hierarchy5"/>
    <dgm:cxn modelId="{87762A83-7CD1-46F3-B0AD-1BC7FCEE308F}" type="presParOf" srcId="{C7E77DC3-1B99-48E9-A9D9-52AB80E8AED3}" destId="{02CCDB15-E1AB-4544-9A7B-9E30C0EDD121}" srcOrd="0" destOrd="0" presId="urn:microsoft.com/office/officeart/2005/8/layout/hierarchy5"/>
    <dgm:cxn modelId="{DB7AEA78-D1B0-4A94-A44E-6D95BCB06441}" type="presParOf" srcId="{C7E77DC3-1B99-48E9-A9D9-52AB80E8AED3}" destId="{D754AED8-FDAC-42C5-87DB-C3947C2A4057}" srcOrd="1" destOrd="0" presId="urn:microsoft.com/office/officeart/2005/8/layout/hierarchy5"/>
    <dgm:cxn modelId="{FC3C6269-3187-45E6-804D-8AC90CDEEB0C}" type="presParOf" srcId="{D754AED8-FDAC-42C5-87DB-C3947C2A4057}" destId="{4383C829-F12B-46D9-9A36-16525727CDFD}" srcOrd="0" destOrd="0" presId="urn:microsoft.com/office/officeart/2005/8/layout/hierarchy5"/>
    <dgm:cxn modelId="{E07BAE2F-92DB-4586-BF42-996890DC3F40}" type="presParOf" srcId="{4383C829-F12B-46D9-9A36-16525727CDFD}" destId="{5274B4FD-D159-4D7F-9182-560C88D90FDD}" srcOrd="0" destOrd="0" presId="urn:microsoft.com/office/officeart/2005/8/layout/hierarchy5"/>
    <dgm:cxn modelId="{6260018A-F100-4D20-A657-D0398D8A4D6A}" type="presParOf" srcId="{4383C829-F12B-46D9-9A36-16525727CDFD}" destId="{BDA32501-1D5D-4405-86E7-1D7079408247}" srcOrd="1" destOrd="0" presId="urn:microsoft.com/office/officeart/2005/8/layout/hierarchy5"/>
    <dgm:cxn modelId="{E3F7D902-FF2B-4B02-9D26-8480D2FDFED2}" type="presParOf" srcId="{BDA32501-1D5D-4405-86E7-1D7079408247}" destId="{75C5CAD4-1B17-4E4E-B709-D18655352462}" srcOrd="0" destOrd="0" presId="urn:microsoft.com/office/officeart/2005/8/layout/hierarchy5"/>
    <dgm:cxn modelId="{8722C2A5-41E6-4500-8CAE-63F0C71F3AD1}" type="presParOf" srcId="{75C5CAD4-1B17-4E4E-B709-D18655352462}" destId="{9D397E3F-2A35-4CED-B6C7-6250C5C6C311}" srcOrd="0" destOrd="0" presId="urn:microsoft.com/office/officeart/2005/8/layout/hierarchy5"/>
    <dgm:cxn modelId="{CB15E7E5-E46A-46CF-BE0B-6233BFDF87E2}" type="presParOf" srcId="{BDA32501-1D5D-4405-86E7-1D7079408247}" destId="{3EED55C1-126B-4510-9BDA-8B90427586C6}" srcOrd="1" destOrd="0" presId="urn:microsoft.com/office/officeart/2005/8/layout/hierarchy5"/>
    <dgm:cxn modelId="{418966F1-E1F7-47D4-B2B9-3F416017ADE1}" type="presParOf" srcId="{3EED55C1-126B-4510-9BDA-8B90427586C6}" destId="{879D9296-338A-480F-9525-B30237043F13}" srcOrd="0" destOrd="0" presId="urn:microsoft.com/office/officeart/2005/8/layout/hierarchy5"/>
    <dgm:cxn modelId="{18FCCAB3-C252-4DBC-A8B3-D629D701FB21}" type="presParOf" srcId="{3EED55C1-126B-4510-9BDA-8B90427586C6}" destId="{984CCDE9-B81C-4A7A-AA19-C11B13269C4E}" srcOrd="1" destOrd="0" presId="urn:microsoft.com/office/officeart/2005/8/layout/hierarchy5"/>
    <dgm:cxn modelId="{2B2FABD2-4253-4724-8BE3-DB2149168970}" type="presParOf" srcId="{984CCDE9-B81C-4A7A-AA19-C11B13269C4E}" destId="{607856C2-BFCC-42D2-AF52-7B12B8DA1051}" srcOrd="0" destOrd="0" presId="urn:microsoft.com/office/officeart/2005/8/layout/hierarchy5"/>
    <dgm:cxn modelId="{30E554E8-0F0A-4866-9E4D-8C8BB9F7168F}" type="presParOf" srcId="{607856C2-BFCC-42D2-AF52-7B12B8DA1051}" destId="{6EF2DB06-BD6D-4250-B91E-047BB2AE918A}" srcOrd="0" destOrd="0" presId="urn:microsoft.com/office/officeart/2005/8/layout/hierarchy5"/>
    <dgm:cxn modelId="{52E0B29B-D384-44CD-A302-98BFC9336C44}" type="presParOf" srcId="{984CCDE9-B81C-4A7A-AA19-C11B13269C4E}" destId="{74780009-E91D-48FF-9385-202E4A0EA2C0}" srcOrd="1" destOrd="0" presId="urn:microsoft.com/office/officeart/2005/8/layout/hierarchy5"/>
    <dgm:cxn modelId="{1B35EDED-B3F4-4937-ADD7-FC9027658ABC}" type="presParOf" srcId="{74780009-E91D-48FF-9385-202E4A0EA2C0}" destId="{D6D3E5A1-1E12-4441-B0C7-BE202283FAD2}" srcOrd="0" destOrd="0" presId="urn:microsoft.com/office/officeart/2005/8/layout/hierarchy5"/>
    <dgm:cxn modelId="{882F650B-E029-475C-96F0-3020EF748A11}" type="presParOf" srcId="{74780009-E91D-48FF-9385-202E4A0EA2C0}" destId="{7C2A2D54-4CDD-44BE-AFA5-8C34E0B74B90}" srcOrd="1" destOrd="0" presId="urn:microsoft.com/office/officeart/2005/8/layout/hierarchy5"/>
    <dgm:cxn modelId="{348F7CA1-2E89-4650-8DC8-99552E686332}" type="presParOf" srcId="{984CCDE9-B81C-4A7A-AA19-C11B13269C4E}" destId="{8BB1DAB3-026D-4642-A3BD-F37C78EF3679}" srcOrd="2" destOrd="0" presId="urn:microsoft.com/office/officeart/2005/8/layout/hierarchy5"/>
    <dgm:cxn modelId="{E7710C69-8F0B-451F-A4EE-BB571831A6F5}" type="presParOf" srcId="{8BB1DAB3-026D-4642-A3BD-F37C78EF3679}" destId="{DBA5C30B-EFBA-4F9D-B9E2-CF1F10CD874A}" srcOrd="0" destOrd="0" presId="urn:microsoft.com/office/officeart/2005/8/layout/hierarchy5"/>
    <dgm:cxn modelId="{56FF1554-2C7E-4A01-AE57-447F7678280A}" type="presParOf" srcId="{984CCDE9-B81C-4A7A-AA19-C11B13269C4E}" destId="{3C65C916-84B0-480D-AC0F-37D78572240B}" srcOrd="3" destOrd="0" presId="urn:microsoft.com/office/officeart/2005/8/layout/hierarchy5"/>
    <dgm:cxn modelId="{1FC5C559-B7A5-4C2F-BCF7-30761AF4ECAA}" type="presParOf" srcId="{3C65C916-84B0-480D-AC0F-37D78572240B}" destId="{E11ADC73-3102-4463-8F87-978058DEEFC7}" srcOrd="0" destOrd="0" presId="urn:microsoft.com/office/officeart/2005/8/layout/hierarchy5"/>
    <dgm:cxn modelId="{333BD771-4BCB-4AD7-A9A7-A49ACA43B9A9}" type="presParOf" srcId="{3C65C916-84B0-480D-AC0F-37D78572240B}" destId="{08B4BDEE-322B-44C2-ADD1-218827927034}" srcOrd="1" destOrd="0" presId="urn:microsoft.com/office/officeart/2005/8/layout/hierarchy5"/>
    <dgm:cxn modelId="{B6F12036-4EF9-4E2D-A7CD-5FE082520744}" type="presParOf" srcId="{BDA32501-1D5D-4405-86E7-1D7079408247}" destId="{53470ED4-6540-4708-ADFC-0F1D2694C7F4}" srcOrd="2" destOrd="0" presId="urn:microsoft.com/office/officeart/2005/8/layout/hierarchy5"/>
    <dgm:cxn modelId="{C34E5C24-4C39-4289-8C0F-9EDB1B4583EF}" type="presParOf" srcId="{53470ED4-6540-4708-ADFC-0F1D2694C7F4}" destId="{506A7743-93DC-4A06-A255-AA232C101183}" srcOrd="0" destOrd="0" presId="urn:microsoft.com/office/officeart/2005/8/layout/hierarchy5"/>
    <dgm:cxn modelId="{D63EDA2B-597D-42C9-B62D-988365AAC2B7}" type="presParOf" srcId="{BDA32501-1D5D-4405-86E7-1D7079408247}" destId="{A5D5FA79-EBE1-43AA-931E-158BDEC3AAA5}" srcOrd="3" destOrd="0" presId="urn:microsoft.com/office/officeart/2005/8/layout/hierarchy5"/>
    <dgm:cxn modelId="{4C99FCA0-8038-49FA-A137-042E9D69DFEC}" type="presParOf" srcId="{A5D5FA79-EBE1-43AA-931E-158BDEC3AAA5}" destId="{B84154CD-B7AB-409D-818A-927E1D4A4FEC}" srcOrd="0" destOrd="0" presId="urn:microsoft.com/office/officeart/2005/8/layout/hierarchy5"/>
    <dgm:cxn modelId="{105EEE43-6319-45BA-B76D-ED3D86A586BB}" type="presParOf" srcId="{A5D5FA79-EBE1-43AA-931E-158BDEC3AAA5}" destId="{BE02631E-FCE4-4498-83E4-8F3EAA626A7A}" srcOrd="1" destOrd="0" presId="urn:microsoft.com/office/officeart/2005/8/layout/hierarchy5"/>
    <dgm:cxn modelId="{14EEC8EF-227E-4044-8042-CA736E28200E}" type="presParOf" srcId="{BE02631E-FCE4-4498-83E4-8F3EAA626A7A}" destId="{C322DD21-E0FC-4A79-954E-0ABEF4F846C8}" srcOrd="0" destOrd="0" presId="urn:microsoft.com/office/officeart/2005/8/layout/hierarchy5"/>
    <dgm:cxn modelId="{1356C2F2-2B88-4911-AF8F-E0DC9B99898E}" type="presParOf" srcId="{C322DD21-E0FC-4A79-954E-0ABEF4F846C8}" destId="{384B26FD-BD86-46BC-A449-FAFFF7238D02}" srcOrd="0" destOrd="0" presId="urn:microsoft.com/office/officeart/2005/8/layout/hierarchy5"/>
    <dgm:cxn modelId="{5E593414-BF49-45C9-B9B0-2BACD650B1ED}" type="presParOf" srcId="{BE02631E-FCE4-4498-83E4-8F3EAA626A7A}" destId="{4B6D51BD-3004-43DC-8DD8-00FB092D3826}" srcOrd="1" destOrd="0" presId="urn:microsoft.com/office/officeart/2005/8/layout/hierarchy5"/>
    <dgm:cxn modelId="{D5D4608F-B0F3-4527-88AE-C0B977DC8C40}" type="presParOf" srcId="{4B6D51BD-3004-43DC-8DD8-00FB092D3826}" destId="{B12B215C-F384-4666-8657-719E0940CDA9}" srcOrd="0" destOrd="0" presId="urn:microsoft.com/office/officeart/2005/8/layout/hierarchy5"/>
    <dgm:cxn modelId="{B63BC42D-A0BE-4031-AA06-0E21AA74B82C}" type="presParOf" srcId="{4B6D51BD-3004-43DC-8DD8-00FB092D3826}" destId="{A07ADBEA-BAF5-4A3B-9593-45327D4C9D58}" srcOrd="1" destOrd="0" presId="urn:microsoft.com/office/officeart/2005/8/layout/hierarchy5"/>
    <dgm:cxn modelId="{10E11A77-DEA2-496C-89FE-E32DC51B8C6B}" type="presParOf" srcId="{BE02631E-FCE4-4498-83E4-8F3EAA626A7A}" destId="{2AB54D17-F723-417D-AF25-2BBB994091FA}" srcOrd="2" destOrd="0" presId="urn:microsoft.com/office/officeart/2005/8/layout/hierarchy5"/>
    <dgm:cxn modelId="{2C5E8A3A-5BE0-494E-9577-AF74E086BEEF}" type="presParOf" srcId="{2AB54D17-F723-417D-AF25-2BBB994091FA}" destId="{3D8652AB-9D4E-45DB-ADF5-EDC704D6A57C}" srcOrd="0" destOrd="0" presId="urn:microsoft.com/office/officeart/2005/8/layout/hierarchy5"/>
    <dgm:cxn modelId="{8BBE2D4E-F04E-4007-85BE-F0CD5B786A63}" type="presParOf" srcId="{BE02631E-FCE4-4498-83E4-8F3EAA626A7A}" destId="{FAB96B5F-B05B-4DAF-BBF8-09574BBBF642}" srcOrd="3" destOrd="0" presId="urn:microsoft.com/office/officeart/2005/8/layout/hierarchy5"/>
    <dgm:cxn modelId="{64199597-CB88-4FCD-B9E6-8C7BC83D9DE8}" type="presParOf" srcId="{FAB96B5F-B05B-4DAF-BBF8-09574BBBF642}" destId="{90CD451E-2840-4800-B735-B7995E27B7B4}" srcOrd="0" destOrd="0" presId="urn:microsoft.com/office/officeart/2005/8/layout/hierarchy5"/>
    <dgm:cxn modelId="{387642A9-CBB2-4834-BE09-F5498A3C839D}" type="presParOf" srcId="{FAB96B5F-B05B-4DAF-BBF8-09574BBBF642}" destId="{C6ADACE2-E757-4A2F-834D-1BDBCD5822B2}" srcOrd="1" destOrd="0" presId="urn:microsoft.com/office/officeart/2005/8/layout/hierarchy5"/>
    <dgm:cxn modelId="{63E48212-662F-40E0-A39C-1A7082292628}" type="presParOf" srcId="{4622660F-4E1B-4234-888A-2161312124D4}" destId="{EAAB6D41-E005-4E6F-BE8F-7A0F5222AA3E}" srcOrd="1" destOrd="0" presId="urn:microsoft.com/office/officeart/2005/8/layout/hierarchy5"/>
    <dgm:cxn modelId="{C5CFD9BE-5C0F-451D-B548-ED1B2EE5140F}" type="presParOf" srcId="{EAAB6D41-E005-4E6F-BE8F-7A0F5222AA3E}" destId="{BD8BF008-DAD4-45B7-B2CD-38E6043494EA}" srcOrd="0" destOrd="0" presId="urn:microsoft.com/office/officeart/2005/8/layout/hierarchy5"/>
    <dgm:cxn modelId="{DE62657B-8E5D-4FE4-A02A-2643C51BBFC4}" type="presParOf" srcId="{BD8BF008-DAD4-45B7-B2CD-38E6043494EA}" destId="{FF696DD6-0769-485B-B4D1-B879ABFD55A2}" srcOrd="0" destOrd="0" presId="urn:microsoft.com/office/officeart/2005/8/layout/hierarchy5"/>
    <dgm:cxn modelId="{7ABFB834-098D-4BCE-BFD2-ACEF84D4E107}" type="presParOf" srcId="{BD8BF008-DAD4-45B7-B2CD-38E6043494EA}" destId="{CEE0C481-B79F-4ABF-A2A1-FF45AD7880E3}" srcOrd="1" destOrd="0" presId="urn:microsoft.com/office/officeart/2005/8/layout/hierarchy5"/>
    <dgm:cxn modelId="{A948F66A-768D-41E5-AC80-765C39F826F2}" type="presParOf" srcId="{EAAB6D41-E005-4E6F-BE8F-7A0F5222AA3E}" destId="{E4D91438-9AD8-432F-8736-9906E2A38642}" srcOrd="1" destOrd="0" presId="urn:microsoft.com/office/officeart/2005/8/layout/hierarchy5"/>
    <dgm:cxn modelId="{405649FE-C92D-4A5C-BB02-EC39FA0C9429}" type="presParOf" srcId="{E4D91438-9AD8-432F-8736-9906E2A38642}" destId="{8ADEF1CA-E7B2-4377-B54A-D4C09312203E}" srcOrd="0" destOrd="0" presId="urn:microsoft.com/office/officeart/2005/8/layout/hierarchy5"/>
    <dgm:cxn modelId="{4A6E5F63-4806-4BD1-B30B-6E1248F40688}" type="presParOf" srcId="{EAAB6D41-E005-4E6F-BE8F-7A0F5222AA3E}" destId="{97ECB59E-2F80-46B6-83FD-FCEF26CCD1EE}" srcOrd="2" destOrd="0" presId="urn:microsoft.com/office/officeart/2005/8/layout/hierarchy5"/>
    <dgm:cxn modelId="{1B1873C6-276A-4366-B73B-56E80C42AD88}" type="presParOf" srcId="{97ECB59E-2F80-46B6-83FD-FCEF26CCD1EE}" destId="{41D7CD01-428F-4A12-8882-78E241304332}" srcOrd="0" destOrd="0" presId="urn:microsoft.com/office/officeart/2005/8/layout/hierarchy5"/>
    <dgm:cxn modelId="{9EEEBAE8-C48E-4ADB-8628-7D4FC233C2B6}" type="presParOf" srcId="{97ECB59E-2F80-46B6-83FD-FCEF26CCD1EE}" destId="{21478A6B-40F6-44EC-B05C-5BC571668A13}" srcOrd="1" destOrd="0" presId="urn:microsoft.com/office/officeart/2005/8/layout/hierarchy5"/>
    <dgm:cxn modelId="{755E3A59-4397-4146-84D2-6FD24CF25650}" type="presParOf" srcId="{EAAB6D41-E005-4E6F-BE8F-7A0F5222AA3E}" destId="{939D5463-E2CD-4D20-BC69-497125171BEE}" srcOrd="3" destOrd="0" presId="urn:microsoft.com/office/officeart/2005/8/layout/hierarchy5"/>
    <dgm:cxn modelId="{15E0E313-952A-4F8C-94A7-5A0AB9897BF5}" type="presParOf" srcId="{939D5463-E2CD-4D20-BC69-497125171BEE}" destId="{40E087D8-A5B0-4062-8A6C-E195E0F25C86}" srcOrd="0" destOrd="0" presId="urn:microsoft.com/office/officeart/2005/8/layout/hierarchy5"/>
    <dgm:cxn modelId="{45B80E39-1762-41AF-8275-0A4ED01BD548}" type="presParOf" srcId="{EAAB6D41-E005-4E6F-BE8F-7A0F5222AA3E}" destId="{1D7F479F-8C1C-400E-B5DD-61B2677659E8}" srcOrd="4" destOrd="0" presId="urn:microsoft.com/office/officeart/2005/8/layout/hierarchy5"/>
    <dgm:cxn modelId="{7CD5D1A5-B2AB-4DB0-AB30-18B1BCFAE93E}" type="presParOf" srcId="{1D7F479F-8C1C-400E-B5DD-61B2677659E8}" destId="{3C0C225A-5AF7-4EEB-816C-78230EE03BD4}" srcOrd="0" destOrd="0" presId="urn:microsoft.com/office/officeart/2005/8/layout/hierarchy5"/>
    <dgm:cxn modelId="{4716184B-4DAB-4D0B-A1CD-AFD6974BFCCF}" type="presParOf" srcId="{1D7F479F-8C1C-400E-B5DD-61B2677659E8}" destId="{690C61BD-50F0-4DB8-8B7C-8C753A3E635F}"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676A4-45D0-4CAD-B25D-0CA3F5406D6F}">
      <dsp:nvSpPr>
        <dsp:cNvPr id="0" name=""/>
        <dsp:cNvSpPr/>
      </dsp:nvSpPr>
      <dsp:spPr>
        <a:xfrm>
          <a:off x="4340105" y="0"/>
          <a:ext cx="1793994" cy="3200400"/>
        </a:xfrm>
        <a:prstGeom prst="roundRect">
          <a:avLst>
            <a:gd name="adj" fmla="val 10000"/>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Alt Nedenler</a:t>
          </a:r>
        </a:p>
      </dsp:txBody>
      <dsp:txXfrm>
        <a:off x="4340105" y="0"/>
        <a:ext cx="1793994" cy="960120"/>
      </dsp:txXfrm>
    </dsp:sp>
    <dsp:sp modelId="{F58F957D-63E0-4132-B3A0-C6DB4B407151}">
      <dsp:nvSpPr>
        <dsp:cNvPr id="0" name=""/>
        <dsp:cNvSpPr/>
      </dsp:nvSpPr>
      <dsp:spPr>
        <a:xfrm>
          <a:off x="2173026" y="0"/>
          <a:ext cx="1947337" cy="3200400"/>
        </a:xfrm>
        <a:prstGeom prst="roundRect">
          <a:avLst>
            <a:gd name="adj" fmla="val 10000"/>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Nedenler</a:t>
          </a:r>
        </a:p>
      </dsp:txBody>
      <dsp:txXfrm>
        <a:off x="2173026" y="0"/>
        <a:ext cx="1947337" cy="960120"/>
      </dsp:txXfrm>
    </dsp:sp>
    <dsp:sp modelId="{B93CC8D6-482D-4C05-90F1-438B97349EF8}">
      <dsp:nvSpPr>
        <dsp:cNvPr id="0" name=""/>
        <dsp:cNvSpPr/>
      </dsp:nvSpPr>
      <dsp:spPr>
        <a:xfrm>
          <a:off x="31279" y="0"/>
          <a:ext cx="1953285" cy="3200400"/>
        </a:xfrm>
        <a:prstGeom prst="roundRect">
          <a:avLst>
            <a:gd name="adj" fmla="val 10000"/>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tr-TR" sz="1700" kern="1200"/>
            <a:t>Sonuç/Ana Sorun</a:t>
          </a:r>
        </a:p>
      </dsp:txBody>
      <dsp:txXfrm>
        <a:off x="31279" y="0"/>
        <a:ext cx="1953285" cy="960120"/>
      </dsp:txXfrm>
    </dsp:sp>
    <dsp:sp modelId="{58270ADB-2434-4A46-8C0D-954412E55BED}">
      <dsp:nvSpPr>
        <dsp:cNvPr id="0" name=""/>
        <dsp:cNvSpPr/>
      </dsp:nvSpPr>
      <dsp:spPr>
        <a:xfrm>
          <a:off x="83596" y="822597"/>
          <a:ext cx="1859271" cy="1061351"/>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Deniz Kaplumbağa Sayısının Azalmasını Önlemek </a:t>
          </a:r>
        </a:p>
      </dsp:txBody>
      <dsp:txXfrm>
        <a:off x="114682" y="853683"/>
        <a:ext cx="1797099" cy="999179"/>
      </dsp:txXfrm>
    </dsp:sp>
    <dsp:sp modelId="{BD28CD33-CA28-4266-BB0E-01C29BBB99F2}">
      <dsp:nvSpPr>
        <dsp:cNvPr id="0" name=""/>
        <dsp:cNvSpPr/>
      </dsp:nvSpPr>
      <dsp:spPr>
        <a:xfrm rot="20626460">
          <a:off x="1933067" y="1271267"/>
          <a:ext cx="492130" cy="26499"/>
        </a:xfrm>
        <a:custGeom>
          <a:avLst/>
          <a:gdLst/>
          <a:ahLst/>
          <a:cxnLst/>
          <a:rect l="0" t="0" r="0" b="0"/>
          <a:pathLst>
            <a:path>
              <a:moveTo>
                <a:pt x="0" y="13249"/>
              </a:moveTo>
              <a:lnTo>
                <a:pt x="492130" y="1324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66829" y="1272213"/>
        <a:ext cx="24606" cy="24606"/>
      </dsp:txXfrm>
    </dsp:sp>
    <dsp:sp modelId="{677D45D3-26BC-498A-B086-AED51D83BA1C}">
      <dsp:nvSpPr>
        <dsp:cNvPr id="0" name=""/>
        <dsp:cNvSpPr/>
      </dsp:nvSpPr>
      <dsp:spPr>
        <a:xfrm>
          <a:off x="2415396" y="782390"/>
          <a:ext cx="1529634" cy="866741"/>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Yaşam Alanı Durumu </a:t>
          </a:r>
        </a:p>
      </dsp:txBody>
      <dsp:txXfrm>
        <a:off x="2440782" y="807776"/>
        <a:ext cx="1478862" cy="815969"/>
      </dsp:txXfrm>
    </dsp:sp>
    <dsp:sp modelId="{B4D0ADE6-0F9D-4263-A678-1BB6FD3D48AC}">
      <dsp:nvSpPr>
        <dsp:cNvPr id="0" name=""/>
        <dsp:cNvSpPr/>
      </dsp:nvSpPr>
      <dsp:spPr>
        <a:xfrm rot="20564011">
          <a:off x="3926057" y="1077539"/>
          <a:ext cx="842083" cy="26499"/>
        </a:xfrm>
        <a:custGeom>
          <a:avLst/>
          <a:gdLst/>
          <a:ahLst/>
          <a:cxnLst/>
          <a:rect l="0" t="0" r="0" b="0"/>
          <a:pathLst>
            <a:path>
              <a:moveTo>
                <a:pt x="0" y="13249"/>
              </a:moveTo>
              <a:lnTo>
                <a:pt x="842083" y="13249"/>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26047" y="1069737"/>
        <a:ext cx="42104" cy="42104"/>
      </dsp:txXfrm>
    </dsp:sp>
    <dsp:sp modelId="{98C954FF-08FD-4975-A20C-4CADD32919C9}">
      <dsp:nvSpPr>
        <dsp:cNvPr id="0" name=""/>
        <dsp:cNvSpPr/>
      </dsp:nvSpPr>
      <dsp:spPr>
        <a:xfrm>
          <a:off x="4749166" y="736031"/>
          <a:ext cx="1214791" cy="459571"/>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endParaRPr lang="tr-TR" sz="1050" kern="1200">
            <a:latin typeface="Times New Roman" panose="02020603050405020304" pitchFamily="18" charset="0"/>
            <a:cs typeface="Times New Roman" panose="02020603050405020304" pitchFamily="18" charset="0"/>
          </a:endParaRPr>
        </a:p>
        <a:p>
          <a:pPr lvl="0" algn="ctr" defTabSz="466725">
            <a:lnSpc>
              <a:spcPct val="90000"/>
            </a:lnSpc>
            <a:spcBef>
              <a:spcPct val="0"/>
            </a:spcBef>
            <a:spcAft>
              <a:spcPct val="35000"/>
            </a:spcAft>
          </a:pPr>
          <a:r>
            <a:rPr lang="tr-TR" sz="1050" kern="1200">
              <a:latin typeface="Times New Roman" panose="02020603050405020304" pitchFamily="18" charset="0"/>
              <a:cs typeface="Times New Roman" panose="02020603050405020304" pitchFamily="18" charset="0"/>
            </a:rPr>
            <a:t>Turist Yoğunluğu</a:t>
          </a:r>
        </a:p>
        <a:p>
          <a:pPr lvl="0" algn="ctr" defTabSz="466725">
            <a:lnSpc>
              <a:spcPct val="90000"/>
            </a:lnSpc>
            <a:spcBef>
              <a:spcPct val="0"/>
            </a:spcBef>
            <a:spcAft>
              <a:spcPct val="35000"/>
            </a:spcAft>
          </a:pPr>
          <a:endParaRPr lang="tr-TR" sz="1050" kern="1200">
            <a:latin typeface="Times New Roman" panose="02020603050405020304" pitchFamily="18" charset="0"/>
            <a:cs typeface="Times New Roman" panose="02020603050405020304" pitchFamily="18" charset="0"/>
          </a:endParaRPr>
        </a:p>
      </dsp:txBody>
      <dsp:txXfrm>
        <a:off x="4762626" y="749491"/>
        <a:ext cx="1187871" cy="432651"/>
      </dsp:txXfrm>
    </dsp:sp>
    <dsp:sp modelId="{4A523E38-056F-43F5-BC12-86644C1E2D46}">
      <dsp:nvSpPr>
        <dsp:cNvPr id="0" name=""/>
        <dsp:cNvSpPr/>
      </dsp:nvSpPr>
      <dsp:spPr>
        <a:xfrm rot="1561663">
          <a:off x="3899709" y="1398607"/>
          <a:ext cx="893771" cy="26499"/>
        </a:xfrm>
        <a:custGeom>
          <a:avLst/>
          <a:gdLst/>
          <a:ahLst/>
          <a:cxnLst/>
          <a:rect l="0" t="0" r="0" b="0"/>
          <a:pathLst>
            <a:path>
              <a:moveTo>
                <a:pt x="0" y="13249"/>
              </a:moveTo>
              <a:lnTo>
                <a:pt x="893771" y="13249"/>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24250" y="1389513"/>
        <a:ext cx="44688" cy="44688"/>
      </dsp:txXfrm>
    </dsp:sp>
    <dsp:sp modelId="{26CE09B0-C333-458C-8529-0224CC790917}">
      <dsp:nvSpPr>
        <dsp:cNvPr id="0" name=""/>
        <dsp:cNvSpPr/>
      </dsp:nvSpPr>
      <dsp:spPr>
        <a:xfrm>
          <a:off x="4748158" y="1366782"/>
          <a:ext cx="1177862" cy="48234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latin typeface="Times New Roman" panose="02020603050405020304" pitchFamily="18" charset="0"/>
              <a:cs typeface="Times New Roman" panose="02020603050405020304" pitchFamily="18" charset="0"/>
            </a:rPr>
            <a:t>Deniz ve Sahillerin Bakımsızlığı </a:t>
          </a:r>
          <a:endParaRPr lang="ru-RU" sz="1050" kern="1200">
            <a:latin typeface="Times New Roman" panose="02020603050405020304" pitchFamily="18" charset="0"/>
            <a:cs typeface="Times New Roman" panose="02020603050405020304" pitchFamily="18" charset="0"/>
          </a:endParaRPr>
        </a:p>
      </dsp:txBody>
      <dsp:txXfrm>
        <a:off x="4762285" y="1380909"/>
        <a:ext cx="1149608" cy="454088"/>
      </dsp:txXfrm>
    </dsp:sp>
    <dsp:sp modelId="{6A1BD887-CC2A-4C02-8E70-F2D2E2A13A1B}">
      <dsp:nvSpPr>
        <dsp:cNvPr id="0" name=""/>
        <dsp:cNvSpPr/>
      </dsp:nvSpPr>
      <dsp:spPr>
        <a:xfrm rot="3868099">
          <a:off x="1648185" y="1807354"/>
          <a:ext cx="1035812" cy="26499"/>
        </a:xfrm>
        <a:custGeom>
          <a:avLst/>
          <a:gdLst/>
          <a:ahLst/>
          <a:cxnLst/>
          <a:rect l="0" t="0" r="0" b="0"/>
          <a:pathLst>
            <a:path>
              <a:moveTo>
                <a:pt x="0" y="13249"/>
              </a:moveTo>
              <a:lnTo>
                <a:pt x="1035812" y="1324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40195" y="1794708"/>
        <a:ext cx="51790" cy="51790"/>
      </dsp:txXfrm>
    </dsp:sp>
    <dsp:sp modelId="{EFA3694F-686A-4809-98B7-89A4EFDBA8AC}">
      <dsp:nvSpPr>
        <dsp:cNvPr id="0" name=""/>
        <dsp:cNvSpPr/>
      </dsp:nvSpPr>
      <dsp:spPr>
        <a:xfrm>
          <a:off x="2389313" y="1897813"/>
          <a:ext cx="1558865" cy="78024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Yasadışı Kullanımın Önlenmesi </a:t>
          </a:r>
        </a:p>
      </dsp:txBody>
      <dsp:txXfrm>
        <a:off x="2412166" y="1920666"/>
        <a:ext cx="1513159" cy="734536"/>
      </dsp:txXfrm>
    </dsp:sp>
    <dsp:sp modelId="{1E119D56-258B-41FD-9EB7-B54BA315797A}">
      <dsp:nvSpPr>
        <dsp:cNvPr id="0" name=""/>
        <dsp:cNvSpPr/>
      </dsp:nvSpPr>
      <dsp:spPr>
        <a:xfrm rot="21355603">
          <a:off x="3947114" y="2244740"/>
          <a:ext cx="843146" cy="26499"/>
        </a:xfrm>
        <a:custGeom>
          <a:avLst/>
          <a:gdLst/>
          <a:ahLst/>
          <a:cxnLst/>
          <a:rect l="0" t="0" r="0" b="0"/>
          <a:pathLst>
            <a:path>
              <a:moveTo>
                <a:pt x="0" y="13249"/>
              </a:moveTo>
              <a:lnTo>
                <a:pt x="843146" y="13249"/>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47608" y="2236911"/>
        <a:ext cx="42157" cy="42157"/>
      </dsp:txXfrm>
    </dsp:sp>
    <dsp:sp modelId="{35155991-535F-40E0-A0CB-6B4D67BB368E}">
      <dsp:nvSpPr>
        <dsp:cNvPr id="0" name=""/>
        <dsp:cNvSpPr/>
      </dsp:nvSpPr>
      <dsp:spPr>
        <a:xfrm>
          <a:off x="4789195" y="1992468"/>
          <a:ext cx="1175902" cy="47115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Avcılık </a:t>
          </a:r>
          <a:endParaRPr lang="ru-RU" sz="1200" kern="1200">
            <a:latin typeface="Times New Roman" panose="02020603050405020304" pitchFamily="18" charset="0"/>
            <a:cs typeface="Times New Roman" panose="02020603050405020304" pitchFamily="18" charset="0"/>
          </a:endParaRPr>
        </a:p>
      </dsp:txBody>
      <dsp:txXfrm>
        <a:off x="4802995" y="2006268"/>
        <a:ext cx="1148302" cy="443552"/>
      </dsp:txXfrm>
    </dsp:sp>
    <dsp:sp modelId="{2E47E665-E84C-48C1-A16A-1AA0C0E9280A}">
      <dsp:nvSpPr>
        <dsp:cNvPr id="0" name=""/>
        <dsp:cNvSpPr/>
      </dsp:nvSpPr>
      <dsp:spPr>
        <a:xfrm rot="2122135">
          <a:off x="3853788" y="2570727"/>
          <a:ext cx="1022881" cy="26499"/>
        </a:xfrm>
        <a:custGeom>
          <a:avLst/>
          <a:gdLst/>
          <a:ahLst/>
          <a:cxnLst/>
          <a:rect l="0" t="0" r="0" b="0"/>
          <a:pathLst>
            <a:path>
              <a:moveTo>
                <a:pt x="0" y="13249"/>
              </a:moveTo>
              <a:lnTo>
                <a:pt x="1022881" y="13249"/>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339657" y="2558404"/>
        <a:ext cx="51144" cy="51144"/>
      </dsp:txXfrm>
    </dsp:sp>
    <dsp:sp modelId="{A3F23C82-FE60-45AD-8D78-B76828C8DADB}">
      <dsp:nvSpPr>
        <dsp:cNvPr id="0" name=""/>
        <dsp:cNvSpPr/>
      </dsp:nvSpPr>
      <dsp:spPr>
        <a:xfrm>
          <a:off x="4782279" y="2637273"/>
          <a:ext cx="1225524" cy="48548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kern="1200">
              <a:latin typeface="Times New Roman" panose="02020603050405020304" pitchFamily="18" charset="0"/>
              <a:cs typeface="Times New Roman" panose="02020603050405020304" pitchFamily="18" charset="0"/>
            </a:rPr>
            <a:t>Ticaret</a:t>
          </a:r>
          <a:r>
            <a:rPr lang="tr-TR" sz="1050" kern="1200" baseline="0">
              <a:latin typeface="Times New Roman" panose="02020603050405020304" pitchFamily="18" charset="0"/>
              <a:cs typeface="Times New Roman" panose="02020603050405020304" pitchFamily="18" charset="0"/>
            </a:rPr>
            <a:t> Amacıyla Kullanımı </a:t>
          </a:r>
          <a:endParaRPr lang="tr-TR" sz="1050" kern="1200">
            <a:latin typeface="Times New Roman" panose="02020603050405020304" pitchFamily="18" charset="0"/>
            <a:cs typeface="Times New Roman" panose="02020603050405020304" pitchFamily="18" charset="0"/>
          </a:endParaRPr>
        </a:p>
      </dsp:txBody>
      <dsp:txXfrm>
        <a:off x="4796498" y="2651492"/>
        <a:ext cx="1197086" cy="4570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225A-5AF7-4EEB-816C-78230EE03BD4}">
      <dsp:nvSpPr>
        <dsp:cNvPr id="0" name=""/>
        <dsp:cNvSpPr/>
      </dsp:nvSpPr>
      <dsp:spPr>
        <a:xfrm>
          <a:off x="4345297" y="0"/>
          <a:ext cx="1524465" cy="4286250"/>
        </a:xfrm>
        <a:prstGeom prst="roundRect">
          <a:avLst>
            <a:gd name="adj" fmla="val 1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tr-TR" sz="2400" b="1" kern="1200">
              <a:latin typeface="Times New Roman" panose="02020603050405020304" pitchFamily="18" charset="0"/>
              <a:cs typeface="Times New Roman" panose="02020603050405020304" pitchFamily="18" charset="0"/>
            </a:rPr>
            <a:t>Araçlar</a:t>
          </a:r>
        </a:p>
      </dsp:txBody>
      <dsp:txXfrm>
        <a:off x="4345297" y="0"/>
        <a:ext cx="1524465" cy="1285875"/>
      </dsp:txXfrm>
    </dsp:sp>
    <dsp:sp modelId="{41D7CD01-428F-4A12-8882-78E241304332}">
      <dsp:nvSpPr>
        <dsp:cNvPr id="0" name=""/>
        <dsp:cNvSpPr/>
      </dsp:nvSpPr>
      <dsp:spPr>
        <a:xfrm>
          <a:off x="2566754" y="0"/>
          <a:ext cx="1524465" cy="4286250"/>
        </a:xfrm>
        <a:prstGeom prst="roundRect">
          <a:avLst>
            <a:gd name="adj" fmla="val 1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tr-TR" sz="2400" b="1" kern="1200">
              <a:latin typeface="Times New Roman" panose="02020603050405020304" pitchFamily="18" charset="0"/>
              <a:cs typeface="Times New Roman" panose="02020603050405020304" pitchFamily="18" charset="0"/>
            </a:rPr>
            <a:t>Amaçlar</a:t>
          </a:r>
        </a:p>
      </dsp:txBody>
      <dsp:txXfrm>
        <a:off x="2566754" y="0"/>
        <a:ext cx="1524465" cy="1285875"/>
      </dsp:txXfrm>
    </dsp:sp>
    <dsp:sp modelId="{FF696DD6-0769-485B-B4D1-B879ABFD55A2}">
      <dsp:nvSpPr>
        <dsp:cNvPr id="0" name=""/>
        <dsp:cNvSpPr/>
      </dsp:nvSpPr>
      <dsp:spPr>
        <a:xfrm>
          <a:off x="788212" y="0"/>
          <a:ext cx="1524465" cy="4286250"/>
        </a:xfrm>
        <a:prstGeom prst="roundRect">
          <a:avLst>
            <a:gd name="adj" fmla="val 10000"/>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tr-TR" sz="2400" b="1" kern="1200">
              <a:latin typeface="Times New Roman" panose="02020603050405020304" pitchFamily="18" charset="0"/>
              <a:cs typeface="Times New Roman" panose="02020603050405020304" pitchFamily="18" charset="0"/>
            </a:rPr>
            <a:t>Ana Hedef</a:t>
          </a:r>
        </a:p>
      </dsp:txBody>
      <dsp:txXfrm>
        <a:off x="788212" y="0"/>
        <a:ext cx="1524465" cy="1285875"/>
      </dsp:txXfrm>
    </dsp:sp>
    <dsp:sp modelId="{5274B4FD-D159-4D7F-9182-560C88D90FDD}">
      <dsp:nvSpPr>
        <dsp:cNvPr id="0" name=""/>
        <dsp:cNvSpPr/>
      </dsp:nvSpPr>
      <dsp:spPr>
        <a:xfrm>
          <a:off x="915251" y="2382740"/>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Deniz kaplumbağa sayısının artması</a:t>
          </a:r>
        </a:p>
      </dsp:txBody>
      <dsp:txXfrm>
        <a:off x="933855" y="2401344"/>
        <a:ext cx="1233179" cy="597985"/>
      </dsp:txXfrm>
    </dsp:sp>
    <dsp:sp modelId="{75C5CAD4-1B17-4E4E-B709-D18655352462}">
      <dsp:nvSpPr>
        <dsp:cNvPr id="0" name=""/>
        <dsp:cNvSpPr/>
      </dsp:nvSpPr>
      <dsp:spPr>
        <a:xfrm rot="18289469">
          <a:off x="1994797" y="2321763"/>
          <a:ext cx="889838" cy="26674"/>
        </a:xfrm>
        <a:custGeom>
          <a:avLst/>
          <a:gdLst/>
          <a:ahLst/>
          <a:cxnLst/>
          <a:rect l="0" t="0" r="0" b="0"/>
          <a:pathLst>
            <a:path>
              <a:moveTo>
                <a:pt x="0" y="13337"/>
              </a:moveTo>
              <a:lnTo>
                <a:pt x="889838"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417470" y="2312855"/>
        <a:ext cx="44491" cy="44491"/>
      </dsp:txXfrm>
    </dsp:sp>
    <dsp:sp modelId="{879D9296-338A-480F-9525-B30237043F13}">
      <dsp:nvSpPr>
        <dsp:cNvPr id="0" name=""/>
        <dsp:cNvSpPr/>
      </dsp:nvSpPr>
      <dsp:spPr>
        <a:xfrm>
          <a:off x="2693793" y="1652267"/>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latin typeface="Times New Roman" panose="02020603050405020304" pitchFamily="18" charset="0"/>
              <a:cs typeface="Times New Roman" panose="02020603050405020304" pitchFamily="18" charset="0"/>
            </a:rPr>
            <a:t>Yaşam Alanının İyileştirilmesi</a:t>
          </a:r>
        </a:p>
      </dsp:txBody>
      <dsp:txXfrm>
        <a:off x="2712397" y="1670871"/>
        <a:ext cx="1233179" cy="597985"/>
      </dsp:txXfrm>
    </dsp:sp>
    <dsp:sp modelId="{607856C2-BFCC-42D2-AF52-7B12B8DA1051}">
      <dsp:nvSpPr>
        <dsp:cNvPr id="0" name=""/>
        <dsp:cNvSpPr/>
      </dsp:nvSpPr>
      <dsp:spPr>
        <a:xfrm rot="19457599">
          <a:off x="3905361" y="1773909"/>
          <a:ext cx="625794" cy="26674"/>
        </a:xfrm>
        <a:custGeom>
          <a:avLst/>
          <a:gdLst/>
          <a:ahLst/>
          <a:cxnLst/>
          <a:rect l="0" t="0" r="0" b="0"/>
          <a:pathLst>
            <a:path>
              <a:moveTo>
                <a:pt x="0" y="13337"/>
              </a:moveTo>
              <a:lnTo>
                <a:pt x="625794"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02613" y="1771601"/>
        <a:ext cx="31289" cy="31289"/>
      </dsp:txXfrm>
    </dsp:sp>
    <dsp:sp modelId="{D6D3E5A1-1E12-4441-B0C7-BE202283FAD2}">
      <dsp:nvSpPr>
        <dsp:cNvPr id="0" name=""/>
        <dsp:cNvSpPr/>
      </dsp:nvSpPr>
      <dsp:spPr>
        <a:xfrm>
          <a:off x="4472336" y="1287031"/>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Turizm</a:t>
          </a:r>
          <a:r>
            <a:rPr lang="tr-TR" sz="1200" kern="1200" baseline="0">
              <a:latin typeface="Times New Roman" panose="02020603050405020304" pitchFamily="18" charset="0"/>
              <a:cs typeface="Times New Roman" panose="02020603050405020304" pitchFamily="18" charset="0"/>
            </a:rPr>
            <a:t> Örgütleri</a:t>
          </a:r>
        </a:p>
        <a:p>
          <a:pPr lvl="0" algn="l" defTabSz="533400">
            <a:lnSpc>
              <a:spcPct val="90000"/>
            </a:lnSpc>
            <a:spcBef>
              <a:spcPct val="0"/>
            </a:spcBef>
            <a:spcAft>
              <a:spcPct val="35000"/>
            </a:spcAft>
          </a:pPr>
          <a:r>
            <a:rPr lang="tr-TR" sz="1200" kern="1200" baseline="0">
              <a:latin typeface="Times New Roman" panose="02020603050405020304" pitchFamily="18" charset="0"/>
              <a:cs typeface="Times New Roman" panose="02020603050405020304" pitchFamily="18" charset="0"/>
            </a:rPr>
            <a:t>Oteller</a:t>
          </a:r>
          <a:endParaRPr lang="tr-TR" sz="1200" kern="1200">
            <a:latin typeface="Times New Roman" panose="02020603050405020304" pitchFamily="18" charset="0"/>
            <a:cs typeface="Times New Roman" panose="02020603050405020304" pitchFamily="18" charset="0"/>
          </a:endParaRPr>
        </a:p>
      </dsp:txBody>
      <dsp:txXfrm>
        <a:off x="4490940" y="1305635"/>
        <a:ext cx="1233179" cy="597985"/>
      </dsp:txXfrm>
    </dsp:sp>
    <dsp:sp modelId="{8BB1DAB3-026D-4642-A3BD-F37C78EF3679}">
      <dsp:nvSpPr>
        <dsp:cNvPr id="0" name=""/>
        <dsp:cNvSpPr/>
      </dsp:nvSpPr>
      <dsp:spPr>
        <a:xfrm rot="2142401">
          <a:off x="3905361" y="2139145"/>
          <a:ext cx="625794" cy="26674"/>
        </a:xfrm>
        <a:custGeom>
          <a:avLst/>
          <a:gdLst/>
          <a:ahLst/>
          <a:cxnLst/>
          <a:rect l="0" t="0" r="0" b="0"/>
          <a:pathLst>
            <a:path>
              <a:moveTo>
                <a:pt x="0" y="13337"/>
              </a:moveTo>
              <a:lnTo>
                <a:pt x="625794"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02613" y="2136837"/>
        <a:ext cx="31289" cy="31289"/>
      </dsp:txXfrm>
    </dsp:sp>
    <dsp:sp modelId="{E11ADC73-3102-4463-8F87-978058DEEFC7}">
      <dsp:nvSpPr>
        <dsp:cNvPr id="0" name=""/>
        <dsp:cNvSpPr/>
      </dsp:nvSpPr>
      <dsp:spPr>
        <a:xfrm>
          <a:off x="4472336" y="2017504"/>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Üniverstiler</a:t>
          </a:r>
        </a:p>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Yerel Yönetim</a:t>
          </a:r>
          <a:endParaRPr lang="ru-RU" sz="1200" kern="1200">
            <a:latin typeface="Times New Roman" panose="02020603050405020304" pitchFamily="18" charset="0"/>
            <a:cs typeface="Times New Roman" panose="02020603050405020304" pitchFamily="18" charset="0"/>
          </a:endParaRPr>
        </a:p>
      </dsp:txBody>
      <dsp:txXfrm>
        <a:off x="4490940" y="2036108"/>
        <a:ext cx="1233179" cy="597985"/>
      </dsp:txXfrm>
    </dsp:sp>
    <dsp:sp modelId="{53470ED4-6540-4708-ADFC-0F1D2694C7F4}">
      <dsp:nvSpPr>
        <dsp:cNvPr id="0" name=""/>
        <dsp:cNvSpPr/>
      </dsp:nvSpPr>
      <dsp:spPr>
        <a:xfrm rot="3310531">
          <a:off x="1994797" y="3052236"/>
          <a:ext cx="889838" cy="26674"/>
        </a:xfrm>
        <a:custGeom>
          <a:avLst/>
          <a:gdLst/>
          <a:ahLst/>
          <a:cxnLst/>
          <a:rect l="0" t="0" r="0" b="0"/>
          <a:pathLst>
            <a:path>
              <a:moveTo>
                <a:pt x="0" y="13337"/>
              </a:moveTo>
              <a:lnTo>
                <a:pt x="889838"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417470" y="3043327"/>
        <a:ext cx="44491" cy="44491"/>
      </dsp:txXfrm>
    </dsp:sp>
    <dsp:sp modelId="{B84154CD-B7AB-409D-818A-927E1D4A4FEC}">
      <dsp:nvSpPr>
        <dsp:cNvPr id="0" name=""/>
        <dsp:cNvSpPr/>
      </dsp:nvSpPr>
      <dsp:spPr>
        <a:xfrm>
          <a:off x="2693793" y="3113213"/>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Yasadışı Kullanımının Önlenmesi</a:t>
          </a:r>
        </a:p>
      </dsp:txBody>
      <dsp:txXfrm>
        <a:off x="2712397" y="3131817"/>
        <a:ext cx="1233179" cy="597985"/>
      </dsp:txXfrm>
    </dsp:sp>
    <dsp:sp modelId="{C322DD21-E0FC-4A79-954E-0ABEF4F846C8}">
      <dsp:nvSpPr>
        <dsp:cNvPr id="0" name=""/>
        <dsp:cNvSpPr/>
      </dsp:nvSpPr>
      <dsp:spPr>
        <a:xfrm rot="19457599">
          <a:off x="3905361" y="3234854"/>
          <a:ext cx="625794" cy="26674"/>
        </a:xfrm>
        <a:custGeom>
          <a:avLst/>
          <a:gdLst/>
          <a:ahLst/>
          <a:cxnLst/>
          <a:rect l="0" t="0" r="0" b="0"/>
          <a:pathLst>
            <a:path>
              <a:moveTo>
                <a:pt x="0" y="13337"/>
              </a:moveTo>
              <a:lnTo>
                <a:pt x="625794"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02613" y="3232547"/>
        <a:ext cx="31289" cy="31289"/>
      </dsp:txXfrm>
    </dsp:sp>
    <dsp:sp modelId="{B12B215C-F384-4666-8657-719E0940CDA9}">
      <dsp:nvSpPr>
        <dsp:cNvPr id="0" name=""/>
        <dsp:cNvSpPr/>
      </dsp:nvSpPr>
      <dsp:spPr>
        <a:xfrm>
          <a:off x="4472336" y="2747977"/>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Kamu Kurumları</a:t>
          </a:r>
          <a:endParaRPr lang="ru-RU" sz="1200" kern="1200">
            <a:latin typeface="Times New Roman" panose="02020603050405020304" pitchFamily="18" charset="0"/>
            <a:cs typeface="Times New Roman" panose="02020603050405020304" pitchFamily="18" charset="0"/>
          </a:endParaRPr>
        </a:p>
      </dsp:txBody>
      <dsp:txXfrm>
        <a:off x="4490940" y="2766581"/>
        <a:ext cx="1233179" cy="597985"/>
      </dsp:txXfrm>
    </dsp:sp>
    <dsp:sp modelId="{2AB54D17-F723-417D-AF25-2BBB994091FA}">
      <dsp:nvSpPr>
        <dsp:cNvPr id="0" name=""/>
        <dsp:cNvSpPr/>
      </dsp:nvSpPr>
      <dsp:spPr>
        <a:xfrm rot="2142401">
          <a:off x="3905361" y="3600091"/>
          <a:ext cx="625794" cy="26674"/>
        </a:xfrm>
        <a:custGeom>
          <a:avLst/>
          <a:gdLst/>
          <a:ahLst/>
          <a:cxnLst/>
          <a:rect l="0" t="0" r="0" b="0"/>
          <a:pathLst>
            <a:path>
              <a:moveTo>
                <a:pt x="0" y="13337"/>
              </a:moveTo>
              <a:lnTo>
                <a:pt x="625794" y="13337"/>
              </a:lnTo>
            </a:path>
          </a:pathLst>
        </a:custGeom>
        <a:noFill/>
        <a:ln w="952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02613" y="3597783"/>
        <a:ext cx="31289" cy="31289"/>
      </dsp:txXfrm>
    </dsp:sp>
    <dsp:sp modelId="{90CD451E-2840-4800-B735-B7995E27B7B4}">
      <dsp:nvSpPr>
        <dsp:cNvPr id="0" name=""/>
        <dsp:cNvSpPr/>
      </dsp:nvSpPr>
      <dsp:spPr>
        <a:xfrm>
          <a:off x="4472336" y="3478449"/>
          <a:ext cx="1270387" cy="635193"/>
        </a:xfrm>
        <a:prstGeom prst="roundRect">
          <a:avLst>
            <a:gd name="adj" fmla="val 10000"/>
          </a:avLst>
        </a:prstGeom>
        <a:solidFill>
          <a:schemeClr val="lt1"/>
        </a:solidFill>
        <a:ln w="635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Sivil Toplum Kuruluşları </a:t>
          </a:r>
        </a:p>
      </dsp:txBody>
      <dsp:txXfrm>
        <a:off x="4490940" y="3497053"/>
        <a:ext cx="1233179" cy="5979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3F68-2AF7-4799-8B8B-F0D3EACC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2654</Words>
  <Characters>15133</Characters>
  <Application>Microsoft Office Word</Application>
  <DocSecurity>0</DocSecurity>
  <Lines>126</Lines>
  <Paragraphs>35</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dcterms:created xsi:type="dcterms:W3CDTF">2024-03-13T19:51:00Z</dcterms:created>
  <dcterms:modified xsi:type="dcterms:W3CDTF">2024-03-13T19:51:00Z</dcterms:modified>
</cp:coreProperties>
</file>