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5B7" w:rsidRDefault="000A67B6" w:rsidP="000865B7">
      <w:pPr>
        <w:ind w:left="0" w:firstLine="0"/>
        <w:rPr>
          <w:b/>
          <w:u w:val="single"/>
          <w:lang w:val="en-US"/>
        </w:rPr>
      </w:pPr>
      <w:r>
        <w:rPr>
          <w:b/>
          <w:u w:val="single"/>
          <w:lang w:val="en-US"/>
        </w:rPr>
        <w:t>NOTES</w:t>
      </w:r>
      <w:r w:rsidR="00161A76">
        <w:rPr>
          <w:b/>
          <w:u w:val="single"/>
          <w:lang w:val="en-US"/>
        </w:rPr>
        <w:t xml:space="preserve"> / COMMENTS / </w:t>
      </w:r>
      <w:r w:rsidR="00341493">
        <w:rPr>
          <w:b/>
          <w:u w:val="single"/>
          <w:lang w:val="en-US"/>
        </w:rPr>
        <w:t>DRAWINGS</w:t>
      </w:r>
      <w:r>
        <w:rPr>
          <w:b/>
          <w:u w:val="single"/>
          <w:lang w:val="en-US"/>
        </w:rPr>
        <w:t xml:space="preserve"> FROM </w:t>
      </w:r>
      <w:r w:rsidR="00161A76">
        <w:rPr>
          <w:b/>
          <w:u w:val="single"/>
          <w:lang w:val="en-US"/>
        </w:rPr>
        <w:t xml:space="preserve">YOUR </w:t>
      </w:r>
      <w:r>
        <w:rPr>
          <w:b/>
          <w:u w:val="single"/>
          <w:lang w:val="en-US"/>
        </w:rPr>
        <w:t>EXPERIMENT</w:t>
      </w:r>
    </w:p>
    <w:p w:rsidR="000865B7" w:rsidRPr="00B37C37" w:rsidRDefault="005B0A0F" w:rsidP="000865B7">
      <w:pPr>
        <w:ind w:left="0" w:firstLine="0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Insert Octave plots within the drawing canvasses below.</w:t>
      </w:r>
    </w:p>
    <w:p w:rsidR="00B37C37" w:rsidRDefault="00B37C37" w:rsidP="000865B7">
      <w:pPr>
        <w:ind w:left="0" w:firstLine="0"/>
        <w:rPr>
          <w:lang w:val="en-US"/>
        </w:rPr>
      </w:pPr>
    </w:p>
    <w:p w:rsidR="005B0A0F" w:rsidRPr="005B0A0F" w:rsidRDefault="005B0A0F" w:rsidP="000865B7">
      <w:pPr>
        <w:ind w:left="0" w:firstLine="0"/>
        <w:rPr>
          <w:rFonts w:ascii="Courier New" w:hAnsi="Courier New" w:cs="Courier New"/>
          <w:lang w:val="en-US"/>
        </w:rPr>
      </w:pPr>
      <w:r>
        <w:rPr>
          <w:lang w:val="en-US"/>
        </w:rPr>
        <w:t>b) Your expression for generating carrier signal samples :</w:t>
      </w:r>
      <w:r w:rsidRPr="005B0A0F">
        <w:rPr>
          <w:rFonts w:ascii="Courier New" w:hAnsi="Courier New" w:cs="Courier New"/>
          <w:lang w:val="en-US"/>
        </w:rPr>
        <w:t xml:space="preserve"> </w:t>
      </w:r>
    </w:p>
    <w:p w:rsidR="005B0A0F" w:rsidRPr="005B0A0F" w:rsidRDefault="005B0A0F" w:rsidP="000865B7">
      <w:pPr>
        <w:ind w:left="0" w:firstLine="0"/>
        <w:rPr>
          <w:rFonts w:ascii="Courier New" w:hAnsi="Courier New" w:cs="Courier New"/>
          <w:lang w:val="en-US"/>
        </w:rPr>
      </w:pPr>
      <w:r>
        <w:rPr>
          <w:lang w:val="en-US"/>
        </w:rPr>
        <w:t>Your expression for generating a sine message signal :</w:t>
      </w:r>
      <w:r w:rsidRPr="005B0A0F">
        <w:rPr>
          <w:rFonts w:ascii="Courier New" w:hAnsi="Courier New" w:cs="Courier New"/>
          <w:lang w:val="en-US"/>
        </w:rPr>
        <w:t xml:space="preserve"> </w:t>
      </w:r>
    </w:p>
    <w:p w:rsidR="005B0A0F" w:rsidRDefault="005B0A0F" w:rsidP="000865B7">
      <w:pPr>
        <w:ind w:left="0" w:firstLine="0"/>
        <w:rPr>
          <w:lang w:val="en-US"/>
        </w:rPr>
      </w:pPr>
      <w:r>
        <w:rPr>
          <w:lang w:val="en-US"/>
        </w:rPr>
        <w:t>Insert both plots into the drawing canvas below:</w:t>
      </w:r>
    </w:p>
    <w:p w:rsidR="00C2641B" w:rsidRDefault="005B0A0F" w:rsidP="00C2641B">
      <w:pPr>
        <w:pStyle w:val="Default"/>
        <w:jc w:val="both"/>
        <w:rPr>
          <w:lang w:val="en-US"/>
        </w:rPr>
      </w:pPr>
      <w:r>
        <w:rPr>
          <w:noProof/>
          <w:lang w:eastAsia="tr-TR"/>
        </w:rPr>
        <mc:AlternateContent>
          <mc:Choice Requires="wpc">
            <w:drawing>
              <wp:inline distT="0" distB="0" distL="0" distR="0">
                <wp:extent cx="5973445" cy="2501660"/>
                <wp:effectExtent l="0" t="0" r="27305" b="13335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>
                          <a:solidFill>
                            <a:srgbClr val="C00000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2BEC0428" id="Canvas 3" o:spid="_x0000_s1026" editas="canvas" style="width:470.35pt;height:197pt;mso-position-horizontal-relative:char;mso-position-vertical-relative:line" coordsize="59734,25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734;height:25012;visibility:visible;mso-wrap-style:square" stroked="t" strokecolor="#c00000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5B0A0F" w:rsidRDefault="005B0A0F" w:rsidP="00C2641B">
      <w:pPr>
        <w:pStyle w:val="Default"/>
        <w:jc w:val="both"/>
        <w:rPr>
          <w:lang w:val="en-US"/>
        </w:rPr>
        <w:sectPr w:rsidR="005B0A0F" w:rsidSect="006D0B7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75" w:right="1081" w:bottom="1179" w:left="1418" w:header="713" w:footer="287" w:gutter="0"/>
          <w:cols w:space="708"/>
          <w:titlePg/>
          <w:docGrid w:linePitch="326"/>
        </w:sectPr>
      </w:pPr>
    </w:p>
    <w:p w:rsidR="007C6286" w:rsidRDefault="007C6286" w:rsidP="007C6286">
      <w:pPr>
        <w:ind w:left="0" w:firstLine="0"/>
        <w:rPr>
          <w:lang w:val="en-US"/>
        </w:rPr>
      </w:pPr>
    </w:p>
    <w:p w:rsidR="001E685E" w:rsidRDefault="001E685E" w:rsidP="007C6286">
      <w:pPr>
        <w:ind w:left="0" w:firstLine="0"/>
        <w:rPr>
          <w:lang w:val="en-US"/>
        </w:rPr>
      </w:pPr>
      <w:r>
        <w:rPr>
          <w:lang w:val="en-US"/>
        </w:rPr>
        <w:t xml:space="preserve">c) Expression for scalar multiplication of the carrier and message signal samples: </w:t>
      </w:r>
    </w:p>
    <w:p w:rsidR="001E685E" w:rsidRDefault="001E685E" w:rsidP="007C6286">
      <w:pPr>
        <w:ind w:left="0" w:firstLine="0"/>
        <w:rPr>
          <w:lang w:val="en-US"/>
        </w:rPr>
      </w:pPr>
    </w:p>
    <w:p w:rsidR="001E685E" w:rsidRDefault="001E685E" w:rsidP="007C6286">
      <w:pPr>
        <w:ind w:left="0" w:firstLine="0"/>
        <w:rPr>
          <w:lang w:val="en-US"/>
        </w:rPr>
      </w:pPr>
      <w:r>
        <w:rPr>
          <w:lang w:val="en-US"/>
        </w:rPr>
        <w:t>Modulated signal plot below:</w:t>
      </w:r>
    </w:p>
    <w:p w:rsidR="001E685E" w:rsidRDefault="001E685E" w:rsidP="007C6286">
      <w:pPr>
        <w:ind w:left="0" w:firstLine="0"/>
        <w:rPr>
          <w:lang w:val="en-US"/>
        </w:rPr>
      </w:pPr>
      <w:r>
        <w:rPr>
          <w:noProof/>
        </w:rPr>
        <mc:AlternateContent>
          <mc:Choice Requires="wpc">
            <w:drawing>
              <wp:inline distT="0" distB="0" distL="0" distR="0" wp14:anchorId="7934DD1E" wp14:editId="7C13C600">
                <wp:extent cx="5760720" cy="2579298"/>
                <wp:effectExtent l="0" t="0" r="11430" b="12065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>
                          <a:solidFill>
                            <a:srgbClr val="C00000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0EE71039" id="Canvas 1" o:spid="_x0000_s1026" editas="canvas" style="width:453.6pt;height:203.1pt;mso-position-horizontal-relative:char;mso-position-vertical-relative:line" coordsize="57607,25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">
                <v:shape id="_x0000_s1027" type="#_x0000_t75" style="position:absolute;width:57607;height:25787;visibility:visible;mso-wrap-style:square" stroked="t" strokecolor="#c00000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1E685E" w:rsidRDefault="001E685E" w:rsidP="007C6286">
      <w:pPr>
        <w:ind w:left="0" w:firstLine="0"/>
        <w:rPr>
          <w:lang w:val="en-US"/>
        </w:rPr>
      </w:pPr>
    </w:p>
    <w:p w:rsidR="001E685E" w:rsidRDefault="001E685E" w:rsidP="007C6286">
      <w:pPr>
        <w:ind w:left="0" w:firstLine="0"/>
        <w:rPr>
          <w:lang w:val="en-US"/>
        </w:rPr>
      </w:pPr>
    </w:p>
    <w:p w:rsidR="006D0B70" w:rsidRDefault="006D0B70" w:rsidP="006D0B70">
      <w:pPr>
        <w:ind w:left="0" w:firstLine="0"/>
        <w:rPr>
          <w:lang w:val="en-US"/>
        </w:rPr>
      </w:pPr>
      <w:r>
        <w:rPr>
          <w:lang w:val="en-US"/>
        </w:rPr>
        <w:t>e</w:t>
      </w:r>
      <w:r>
        <w:rPr>
          <w:lang w:val="en-US"/>
        </w:rPr>
        <w:t xml:space="preserve">) Expression for scalar multiplication of the carrier and message signal samples: </w:t>
      </w:r>
    </w:p>
    <w:p w:rsidR="006D0B70" w:rsidRDefault="006D0B70" w:rsidP="006D0B70">
      <w:pPr>
        <w:ind w:left="0" w:firstLine="0"/>
        <w:rPr>
          <w:lang w:val="en-US"/>
        </w:rPr>
      </w:pPr>
    </w:p>
    <w:p w:rsidR="006D0B70" w:rsidRDefault="006D0B70" w:rsidP="006D0B70">
      <w:pPr>
        <w:ind w:left="0" w:firstLine="0"/>
        <w:rPr>
          <w:lang w:val="en-US"/>
        </w:rPr>
      </w:pPr>
      <w:r>
        <w:rPr>
          <w:lang w:val="en-US"/>
        </w:rPr>
        <w:t>Modulated signal plot below:</w:t>
      </w:r>
    </w:p>
    <w:p w:rsidR="006D0B70" w:rsidRDefault="006D0B70" w:rsidP="006D0B70">
      <w:pPr>
        <w:ind w:left="0" w:firstLine="0"/>
        <w:rPr>
          <w:lang w:val="en-US"/>
        </w:rPr>
      </w:pPr>
      <w:r>
        <w:rPr>
          <w:noProof/>
        </w:rPr>
        <w:lastRenderedPageBreak/>
        <mc:AlternateContent>
          <mc:Choice Requires="wpc">
            <w:drawing>
              <wp:inline distT="0" distB="0" distL="0" distR="0" wp14:anchorId="3C766B14" wp14:editId="25F6B196">
                <wp:extent cx="5760720" cy="2259706"/>
                <wp:effectExtent l="0" t="0" r="11430" b="2667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>
                          <a:solidFill>
                            <a:srgbClr val="C00000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198DE0B9" id="Canvas 2" o:spid="_x0000_s1026" editas="canvas" style="width:453.6pt;height:177.95pt;mso-position-horizontal-relative:char;mso-position-vertical-relative:line" coordsize="57607,22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">
                <v:shape id="_x0000_s1027" type="#_x0000_t75" style="position:absolute;width:57607;height:22593;visibility:visible;mso-wrap-style:square" stroked="t" strokecolor="#c00000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1E685E" w:rsidRDefault="001E685E" w:rsidP="007C6286">
      <w:pPr>
        <w:ind w:left="0" w:firstLine="0"/>
        <w:rPr>
          <w:lang w:val="en-US"/>
        </w:rPr>
      </w:pPr>
    </w:p>
    <w:p w:rsidR="001E685E" w:rsidRDefault="001E685E" w:rsidP="007C6286">
      <w:pPr>
        <w:ind w:left="0" w:firstLine="0"/>
        <w:rPr>
          <w:lang w:val="en-US"/>
        </w:rPr>
      </w:pPr>
    </w:p>
    <w:p w:rsidR="001E685E" w:rsidRDefault="006E167F" w:rsidP="007C6286">
      <w:pPr>
        <w:ind w:left="0" w:firstLine="0"/>
        <w:rPr>
          <w:lang w:val="en-US"/>
        </w:rPr>
      </w:pPr>
      <w:r>
        <w:rPr>
          <w:lang w:val="en-US"/>
        </w:rPr>
        <w:t>f) Expression(s) for generating square wave :</w:t>
      </w:r>
      <w:r w:rsidRPr="006E167F">
        <w:rPr>
          <w:rFonts w:ascii="Courier New" w:hAnsi="Courier New" w:cs="Courier New"/>
          <w:lang w:val="en-US"/>
        </w:rPr>
        <w:t xml:space="preserve">  </w:t>
      </w:r>
    </w:p>
    <w:p w:rsidR="006E167F" w:rsidRDefault="006E167F" w:rsidP="007C6286">
      <w:pPr>
        <w:ind w:left="0" w:firstLine="0"/>
        <w:rPr>
          <w:lang w:val="en-US"/>
        </w:rPr>
      </w:pPr>
    </w:p>
    <w:p w:rsidR="006E167F" w:rsidRDefault="006E167F" w:rsidP="007C6286">
      <w:pPr>
        <w:ind w:left="0" w:firstLine="0"/>
        <w:rPr>
          <w:lang w:val="en-US"/>
        </w:rPr>
      </w:pPr>
      <w:r>
        <w:rPr>
          <w:lang w:val="en-US"/>
        </w:rPr>
        <w:t>Plot of carrier modulated by the square wave message signal below:</w:t>
      </w:r>
    </w:p>
    <w:p w:rsidR="006E167F" w:rsidRDefault="006E167F" w:rsidP="007C6286">
      <w:pPr>
        <w:ind w:left="0" w:firstLine="0"/>
        <w:rPr>
          <w:lang w:val="en-US"/>
        </w:rPr>
      </w:pPr>
      <w:r>
        <w:rPr>
          <w:noProof/>
        </w:rPr>
        <mc:AlternateContent>
          <mc:Choice Requires="wpc">
            <w:drawing>
              <wp:inline distT="0" distB="0" distL="0" distR="0" wp14:anchorId="0B38AB57" wp14:editId="1811E154">
                <wp:extent cx="5760720" cy="2259330"/>
                <wp:effectExtent l="0" t="0" r="11430" b="26670"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>
                          <a:solidFill>
                            <a:srgbClr val="C00000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4B96A6AA" id="Canvas 4" o:spid="_x0000_s1026" editas="canvas" style="width:453.6pt;height:177.9pt;mso-position-horizontal-relative:char;mso-position-vertical-relative:line" coordsize="57607,22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">
                <v:shape id="_x0000_s1027" type="#_x0000_t75" style="position:absolute;width:57607;height:22593;visibility:visible;mso-wrap-style:square" stroked="t" strokecolor="#c00000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6E167F" w:rsidRDefault="006E167F" w:rsidP="007C6286">
      <w:pPr>
        <w:ind w:left="0" w:firstLine="0"/>
        <w:rPr>
          <w:lang w:val="en-US"/>
        </w:rPr>
      </w:pPr>
    </w:p>
    <w:p w:rsidR="0078622F" w:rsidRDefault="0078622F" w:rsidP="007C6286">
      <w:pPr>
        <w:ind w:left="0" w:firstLine="0"/>
        <w:rPr>
          <w:lang w:val="en-US"/>
        </w:rPr>
      </w:pPr>
    </w:p>
    <w:p w:rsidR="006E167F" w:rsidRDefault="006E167F" w:rsidP="007C6286">
      <w:pPr>
        <w:ind w:left="0" w:firstLine="0"/>
        <w:rPr>
          <w:lang w:val="en-US"/>
        </w:rPr>
      </w:pPr>
      <w:r>
        <w:rPr>
          <w:lang w:val="en-US"/>
        </w:rPr>
        <w:t xml:space="preserve">g) FFT plots (on the same graph with different colors) of </w:t>
      </w:r>
      <w:r w:rsidR="0078622F">
        <w:rPr>
          <w:lang w:val="en-US"/>
        </w:rPr>
        <w:t>carriers with 4 and 4.05 periods within 3600 samples :</w:t>
      </w:r>
    </w:p>
    <w:p w:rsidR="006E167F" w:rsidRDefault="0078622F" w:rsidP="007C6286">
      <w:pPr>
        <w:ind w:left="0" w:firstLine="0"/>
        <w:rPr>
          <w:lang w:val="en-US"/>
        </w:rPr>
      </w:pPr>
      <w:r>
        <w:rPr>
          <w:noProof/>
        </w:rPr>
        <mc:AlternateContent>
          <mc:Choice Requires="wpc">
            <w:drawing>
              <wp:inline distT="0" distB="0" distL="0" distR="0" wp14:anchorId="30EF2266" wp14:editId="610760A5">
                <wp:extent cx="5760720" cy="2259330"/>
                <wp:effectExtent l="0" t="0" r="11430" b="2667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>
                          <a:solidFill>
                            <a:srgbClr val="C00000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372933A6" id="Canvas 5" o:spid="_x0000_s1026" editas="canvas" style="width:453.6pt;height:177.9pt;mso-position-horizontal-relative:char;mso-position-vertical-relative:line" coordsize="57607,22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">
                <v:shape id="_x0000_s1027" type="#_x0000_t75" style="position:absolute;width:57607;height:22593;visibility:visible;mso-wrap-style:square" stroked="t" strokecolor="#c00000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6E167F" w:rsidRDefault="006E167F" w:rsidP="007C6286">
      <w:pPr>
        <w:ind w:left="0" w:firstLine="0"/>
        <w:rPr>
          <w:lang w:val="en-US"/>
        </w:rPr>
      </w:pPr>
    </w:p>
    <w:p w:rsidR="003B3CEA" w:rsidRDefault="003B3CEA" w:rsidP="003B3CEA">
      <w:pPr>
        <w:ind w:left="0" w:firstLine="0"/>
        <w:rPr>
          <w:b/>
          <w:u w:val="single"/>
          <w:lang w:val="en-US"/>
        </w:rPr>
      </w:pPr>
    </w:p>
    <w:p w:rsidR="00C501D1" w:rsidRPr="000865B7" w:rsidRDefault="00C501D1" w:rsidP="00C501D1">
      <w:pPr>
        <w:ind w:left="10"/>
        <w:rPr>
          <w:b/>
          <w:u w:val="single"/>
          <w:lang w:val="en-US"/>
        </w:rPr>
      </w:pPr>
      <w:r w:rsidRPr="000865B7">
        <w:rPr>
          <w:b/>
          <w:u w:val="single"/>
          <w:lang w:val="en-US"/>
        </w:rPr>
        <w:lastRenderedPageBreak/>
        <w:t>QUESTIONS</w:t>
      </w:r>
    </w:p>
    <w:p w:rsidR="00C501D1" w:rsidRDefault="00C501D1" w:rsidP="00C501D1">
      <w:pPr>
        <w:ind w:left="10"/>
        <w:rPr>
          <w:lang w:val="en-US"/>
        </w:rPr>
      </w:pPr>
    </w:p>
    <w:p w:rsidR="00C501D1" w:rsidRDefault="00411EF4" w:rsidP="00C501D1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Why should we be carefull while obtaining frequency spectrum using FFT? What should we be aware of?</w:t>
      </w:r>
    </w:p>
    <w:p w:rsidR="009C09FE" w:rsidRDefault="009C09FE" w:rsidP="009C09FE">
      <w:pPr>
        <w:pStyle w:val="ListParagraph"/>
        <w:rPr>
          <w:lang w:val="en-US"/>
        </w:rPr>
      </w:pPr>
    </w:p>
    <w:p w:rsidR="009C09FE" w:rsidRDefault="009C09FE" w:rsidP="009C09FE">
      <w:pPr>
        <w:pStyle w:val="ListParagraph"/>
        <w:rPr>
          <w:lang w:val="en-US"/>
        </w:rPr>
      </w:pPr>
    </w:p>
    <w:p w:rsidR="009C09FE" w:rsidRDefault="009C09FE" w:rsidP="003B3CEA">
      <w:pPr>
        <w:pStyle w:val="ListParagraph"/>
        <w:ind w:left="0" w:firstLine="0"/>
        <w:rPr>
          <w:lang w:val="en-US"/>
        </w:rPr>
      </w:pPr>
    </w:p>
    <w:p w:rsidR="009C09FE" w:rsidRDefault="009C09FE" w:rsidP="009C09FE">
      <w:pPr>
        <w:pStyle w:val="ListParagraph"/>
        <w:rPr>
          <w:lang w:val="en-US"/>
        </w:rPr>
      </w:pPr>
    </w:p>
    <w:p w:rsidR="009C09FE" w:rsidRDefault="009C09FE" w:rsidP="009C09FE">
      <w:pPr>
        <w:pStyle w:val="ListParagraph"/>
        <w:rPr>
          <w:lang w:val="en-US"/>
        </w:rPr>
      </w:pPr>
    </w:p>
    <w:p w:rsidR="00C501D1" w:rsidRDefault="00C501D1" w:rsidP="00C501D1">
      <w:pPr>
        <w:rPr>
          <w:lang w:val="en-US"/>
        </w:rPr>
      </w:pPr>
    </w:p>
    <w:p w:rsidR="00C501D1" w:rsidRDefault="00C501D1" w:rsidP="00C501D1">
      <w:pPr>
        <w:rPr>
          <w:lang w:val="en-US"/>
        </w:rPr>
      </w:pPr>
    </w:p>
    <w:p w:rsidR="00C501D1" w:rsidRDefault="00411EF4" w:rsidP="00C501D1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Dou you thing FFT can be used to obtain frequency spectrum of continuous signals? Explain.</w:t>
      </w:r>
    </w:p>
    <w:p w:rsidR="001F1A8D" w:rsidRDefault="001F1A8D" w:rsidP="001F1A8D">
      <w:pPr>
        <w:pStyle w:val="ListParagraph"/>
        <w:rPr>
          <w:lang w:val="en-US"/>
        </w:rPr>
      </w:pPr>
    </w:p>
    <w:p w:rsidR="009C09FE" w:rsidRDefault="009C09FE" w:rsidP="003B3CEA">
      <w:pPr>
        <w:pStyle w:val="ListParagraph"/>
        <w:ind w:left="0" w:firstLine="0"/>
        <w:rPr>
          <w:lang w:val="en-US"/>
        </w:rPr>
      </w:pPr>
    </w:p>
    <w:p w:rsidR="009C09FE" w:rsidRDefault="009C09FE" w:rsidP="009C09FE">
      <w:pPr>
        <w:pStyle w:val="ListParagraph"/>
        <w:rPr>
          <w:lang w:val="en-US"/>
        </w:rPr>
      </w:pPr>
    </w:p>
    <w:p w:rsidR="009C09FE" w:rsidRDefault="009C09FE" w:rsidP="009C09FE">
      <w:pPr>
        <w:pStyle w:val="ListParagraph"/>
        <w:rPr>
          <w:lang w:val="en-US"/>
        </w:rPr>
      </w:pPr>
    </w:p>
    <w:p w:rsidR="009C09FE" w:rsidRPr="005B39DB" w:rsidRDefault="009C09FE" w:rsidP="009C09FE">
      <w:pPr>
        <w:pStyle w:val="ListParagraph"/>
        <w:rPr>
          <w:lang w:val="en-US"/>
        </w:rPr>
      </w:pPr>
    </w:p>
    <w:p w:rsidR="00C501D1" w:rsidRDefault="00C501D1" w:rsidP="00C501D1">
      <w:pPr>
        <w:ind w:left="0" w:firstLine="0"/>
        <w:rPr>
          <w:lang w:val="en-US"/>
        </w:rPr>
      </w:pPr>
    </w:p>
    <w:p w:rsidR="00C501D1" w:rsidRDefault="00C501D1" w:rsidP="00C501D1">
      <w:pPr>
        <w:ind w:left="0" w:firstLine="0"/>
        <w:rPr>
          <w:lang w:val="en-US"/>
        </w:rPr>
      </w:pPr>
    </w:p>
    <w:p w:rsidR="00C501D1" w:rsidRPr="00B37C37" w:rsidRDefault="00C501D1" w:rsidP="00C501D1">
      <w:pPr>
        <w:ind w:left="0" w:firstLine="0"/>
        <w:rPr>
          <w:b/>
          <w:u w:val="single"/>
          <w:lang w:val="en-US"/>
        </w:rPr>
      </w:pPr>
      <w:r w:rsidRPr="00B37C37">
        <w:rPr>
          <w:b/>
          <w:u w:val="single"/>
          <w:lang w:val="en-US"/>
        </w:rPr>
        <w:t>CONCLUSION</w:t>
      </w:r>
    </w:p>
    <w:p w:rsidR="00C501D1" w:rsidRPr="00B37C37" w:rsidRDefault="00C501D1" w:rsidP="00C501D1">
      <w:pPr>
        <w:ind w:left="0" w:firstLine="0"/>
        <w:rPr>
          <w:i/>
          <w:sz w:val="20"/>
          <w:szCs w:val="20"/>
          <w:lang w:val="en-US"/>
        </w:rPr>
      </w:pPr>
      <w:r w:rsidRPr="00B37C37">
        <w:rPr>
          <w:i/>
          <w:sz w:val="20"/>
          <w:szCs w:val="20"/>
          <w:lang w:val="en-US"/>
        </w:rPr>
        <w:t xml:space="preserve">Write down </w:t>
      </w:r>
      <w:r w:rsidR="00411EF4">
        <w:rPr>
          <w:i/>
          <w:sz w:val="20"/>
          <w:szCs w:val="20"/>
          <w:lang w:val="en-US"/>
        </w:rPr>
        <w:t>what you have learned with this</w:t>
      </w:r>
      <w:r w:rsidRPr="00B37C37">
        <w:rPr>
          <w:i/>
          <w:sz w:val="20"/>
          <w:szCs w:val="20"/>
          <w:lang w:val="en-US"/>
        </w:rPr>
        <w:t xml:space="preserve"> experiment.</w:t>
      </w:r>
      <w:bookmarkStart w:id="0" w:name="_GoBack"/>
      <w:bookmarkEnd w:id="0"/>
    </w:p>
    <w:p w:rsidR="00C501D1" w:rsidRDefault="00C501D1" w:rsidP="00C501D1"/>
    <w:p w:rsidR="001F1A8D" w:rsidRPr="0086175D" w:rsidRDefault="001F1A8D" w:rsidP="007C6286">
      <w:pPr>
        <w:ind w:left="0" w:firstLine="0"/>
        <w:rPr>
          <w:lang w:val="en-US"/>
        </w:rPr>
      </w:pPr>
    </w:p>
    <w:sectPr w:rsidR="001F1A8D" w:rsidRPr="0086175D" w:rsidSect="006D0B70">
      <w:footerReference w:type="default" r:id="rId14"/>
      <w:type w:val="continuous"/>
      <w:pgSz w:w="11906" w:h="16838"/>
      <w:pgMar w:top="1417" w:right="1417" w:bottom="1417" w:left="1417" w:header="708" w:footer="6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871" w:rsidRDefault="00105871" w:rsidP="000865B7">
      <w:pPr>
        <w:spacing w:after="0" w:line="240" w:lineRule="auto"/>
      </w:pPr>
      <w:r>
        <w:separator/>
      </w:r>
    </w:p>
  </w:endnote>
  <w:endnote w:type="continuationSeparator" w:id="0">
    <w:p w:rsidR="00105871" w:rsidRDefault="00105871" w:rsidP="00086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02F" w:rsidRDefault="00E13805">
    <w:pPr>
      <w:spacing w:after="0" w:line="240" w:lineRule="auto"/>
      <w:ind w:left="0" w:right="0" w:firstLine="0"/>
      <w:jc w:val="left"/>
    </w:pPr>
    <w:r>
      <w:rPr>
        <w:sz w:val="20"/>
      </w:rPr>
      <w:t xml:space="preserve"> </w:t>
    </w:r>
  </w:p>
  <w:p w:rsidR="004F102F" w:rsidRDefault="005B0A0F">
    <w:pPr>
      <w:spacing w:after="52" w:line="276" w:lineRule="auto"/>
      <w:ind w:left="22" w:right="0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10182225</wp:posOffset>
              </wp:positionV>
              <wp:extent cx="5943600" cy="9525"/>
              <wp:effectExtent l="0" t="0" r="0" b="0"/>
              <wp:wrapSquare wrapText="bothSides"/>
              <wp:docPr id="6334" name="Group 63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43600" cy="9525"/>
                        <a:chOff x="0" y="0"/>
                        <a:chExt cx="5943600" cy="9525"/>
                      </a:xfrm>
                    </wpg:grpSpPr>
                    <wps:wsp>
                      <wps:cNvPr id="6335" name="Shape 6335"/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noFill/>
                        <a:ln w="9525" cap="rnd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71CCD8" id="Group 6334" o:spid="_x0000_s1026" style="position:absolute;margin-left:1in;margin-top:801.75pt;width:468pt;height:.75pt;z-index:251652096;mso-position-horizontal-relative:page;mso-position-vertical-relative:page" coordsize="5943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">
              <v:shape id="Shape 6335" o:spid="_x0000_s1027" style="position:absolute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" path="m,l5943600,e" filled="f">
                <v:stroke endcap="round"/>
                <v:path arrowok="t" textboxrect="0,0,5943600,0"/>
              </v:shape>
              <w10:wrap type="square" anchorx="page" anchory="page"/>
            </v:group>
          </w:pict>
        </mc:Fallback>
      </mc:AlternateContent>
    </w:r>
  </w:p>
  <w:p w:rsidR="004F102F" w:rsidRDefault="00E13805">
    <w:pPr>
      <w:spacing w:after="0" w:line="240" w:lineRule="auto"/>
      <w:ind w:left="0" w:right="0" w:firstLine="0"/>
      <w:jc w:val="left"/>
    </w:pPr>
    <w:r>
      <w:rPr>
        <w:sz w:val="20"/>
      </w:rPr>
      <w:t xml:space="preserve">E-mail : burakaleci@gmail.com </w:t>
    </w:r>
  </w:p>
  <w:p w:rsidR="004F102F" w:rsidRDefault="00E13805">
    <w:pPr>
      <w:spacing w:after="0" w:line="240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02F" w:rsidRDefault="00E13805">
    <w:pPr>
      <w:spacing w:after="0" w:line="240" w:lineRule="auto"/>
      <w:ind w:left="0" w:right="0" w:firstLine="0"/>
      <w:jc w:val="left"/>
    </w:pPr>
    <w:r>
      <w:rPr>
        <w:sz w:val="20"/>
      </w:rPr>
      <w:t xml:space="preserve"> </w:t>
    </w:r>
  </w:p>
  <w:tbl>
    <w:tblPr>
      <w:tblW w:w="0" w:type="auto"/>
      <w:tblInd w:w="22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385"/>
    </w:tblGrid>
    <w:tr w:rsidR="000A67B6" w:rsidRPr="000A67B6" w:rsidTr="00FB0853">
      <w:tc>
        <w:tcPr>
          <w:tcW w:w="9547" w:type="dxa"/>
          <w:shd w:val="clear" w:color="auto" w:fill="auto"/>
        </w:tcPr>
        <w:p w:rsidR="000A67B6" w:rsidRDefault="000A67B6" w:rsidP="00FB0853">
          <w:pPr>
            <w:spacing w:after="0" w:line="240" w:lineRule="auto"/>
            <w:ind w:left="0" w:right="0" w:firstLine="0"/>
            <w:jc w:val="left"/>
            <w:rPr>
              <w:sz w:val="20"/>
            </w:rPr>
          </w:pPr>
        </w:p>
        <w:p w:rsidR="009C09FE" w:rsidRPr="000A67B6" w:rsidRDefault="001F1A8D" w:rsidP="001F1A8D">
          <w:pPr>
            <w:spacing w:after="0" w:line="240" w:lineRule="auto"/>
            <w:ind w:left="0" w:right="0" w:firstLine="0"/>
            <w:jc w:val="center"/>
          </w:pPr>
          <w:r>
            <w:t>1</w:t>
          </w:r>
        </w:p>
      </w:tc>
    </w:tr>
  </w:tbl>
  <w:p w:rsidR="004F102F" w:rsidRDefault="004F102F">
    <w:pPr>
      <w:spacing w:after="0" w:line="240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02F" w:rsidRDefault="006D0B70">
    <w:pPr>
      <w:spacing w:after="0" w:line="240" w:lineRule="auto"/>
      <w:ind w:left="0" w:righ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10044202</wp:posOffset>
              </wp:positionV>
              <wp:extent cx="5943600" cy="9525"/>
              <wp:effectExtent l="0" t="0" r="0" b="0"/>
              <wp:wrapSquare wrapText="bothSides"/>
              <wp:docPr id="6262" name="Group 62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43600" cy="9525"/>
                        <a:chOff x="0" y="0"/>
                        <a:chExt cx="5943600" cy="9525"/>
                      </a:xfrm>
                    </wpg:grpSpPr>
                    <wps:wsp>
                      <wps:cNvPr id="6263" name="Shape 6263"/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noFill/>
                        <a:ln w="9525" cap="rnd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4A530D" id="Group 6262" o:spid="_x0000_s1026" style="position:absolute;margin-left:1in;margin-top:790.9pt;width:468pt;height:.75pt;z-index:251653120;mso-position-horizontal-relative:page;mso-position-vertical-relative:page" coordsize="5943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">
              <v:shape id="Shape 6263" o:spid="_x0000_s1027" style="position:absolute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" path="m,l5943600,e" filled="f">
                <v:stroke endcap="round"/>
                <v:path arrowok="t" textboxrect="0,0,5943600,0"/>
              </v:shape>
              <w10:wrap type="square" anchorx="page" anchory="page"/>
            </v:group>
          </w:pict>
        </mc:Fallback>
      </mc:AlternateContent>
    </w:r>
    <w:r w:rsidR="00E13805">
      <w:rPr>
        <w:sz w:val="20"/>
      </w:rPr>
      <w:t xml:space="preserve"> </w:t>
    </w:r>
    <w:r>
      <w:rPr>
        <w:sz w:val="20"/>
      </w:rPr>
      <w:t>E-mail : cagriklnc@gmail.com</w:t>
    </w:r>
  </w:p>
  <w:p w:rsidR="004F102F" w:rsidRDefault="00E13805">
    <w:pPr>
      <w:spacing w:after="0" w:line="240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A8D" w:rsidRDefault="001F1A8D" w:rsidP="001F1A8D">
    <w:pPr>
      <w:spacing w:after="0" w:line="240" w:lineRule="auto"/>
      <w:ind w:left="0" w:right="0" w:firstLine="0"/>
      <w:jc w:val="left"/>
      <w:rPr>
        <w:sz w:val="20"/>
      </w:rPr>
    </w:pPr>
  </w:p>
  <w:p w:rsidR="001F1A8D" w:rsidRPr="001F1A8D" w:rsidRDefault="001F1A8D" w:rsidP="001F1A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871" w:rsidRDefault="00105871" w:rsidP="000865B7">
      <w:pPr>
        <w:spacing w:after="0" w:line="240" w:lineRule="auto"/>
      </w:pPr>
      <w:r>
        <w:separator/>
      </w:r>
    </w:p>
  </w:footnote>
  <w:footnote w:type="continuationSeparator" w:id="0">
    <w:p w:rsidR="00105871" w:rsidRDefault="00105871" w:rsidP="00086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02F" w:rsidRDefault="00E13805">
    <w:pPr>
      <w:spacing w:after="0" w:line="240" w:lineRule="auto"/>
      <w:ind w:left="0" w:right="0" w:firstLine="0"/>
      <w:jc w:val="right"/>
    </w:pPr>
    <w:r>
      <w:rPr>
        <w:i/>
        <w:sz w:val="20"/>
      </w:rPr>
      <w:t xml:space="preserve">Circuits Laboratory, Fall 2012 </w:t>
    </w:r>
  </w:p>
  <w:p w:rsidR="004F102F" w:rsidRDefault="005B0A0F">
    <w:pPr>
      <w:spacing w:after="8" w:line="276" w:lineRule="auto"/>
      <w:ind w:left="22" w:right="24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0048" behindDoc="0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585470</wp:posOffset>
              </wp:positionV>
              <wp:extent cx="5943600" cy="9525"/>
              <wp:effectExtent l="0" t="0" r="0" b="0"/>
              <wp:wrapSquare wrapText="bothSides"/>
              <wp:docPr id="6322" name="Group 63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43600" cy="9525"/>
                        <a:chOff x="0" y="0"/>
                        <a:chExt cx="5943600" cy="9525"/>
                      </a:xfrm>
                    </wpg:grpSpPr>
                    <wps:wsp>
                      <wps:cNvPr id="6323" name="Shape 6323"/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noFill/>
                        <a:ln w="9525" cap="rnd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91514C" id="Group 6322" o:spid="_x0000_s1026" style="position:absolute;margin-left:1in;margin-top:46.1pt;width:468pt;height:.75pt;z-index:251650048;mso-position-horizontal-relative:page;mso-position-vertical-relative:page" coordsize="5943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">
              <v:shape id="Shape 6323" o:spid="_x0000_s1027" style="position:absolute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" path="m,l5943600,e" filled="f">
                <v:stroke endcap="round"/>
                <v:path arrowok="t" textboxrect="0,0,5943600,0"/>
              </v:shape>
              <w10:wrap type="square" anchorx="page" anchory="page"/>
            </v:group>
          </w:pict>
        </mc:Fallback>
      </mc:AlternateContent>
    </w:r>
  </w:p>
  <w:p w:rsidR="004F102F" w:rsidRDefault="00E13805">
    <w:pPr>
      <w:spacing w:after="0" w:line="240" w:lineRule="auto"/>
      <w:ind w:left="0" w:right="0" w:firstLine="0"/>
      <w:jc w:val="left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02F" w:rsidRPr="00C616DA" w:rsidRDefault="00E13805">
    <w:pPr>
      <w:spacing w:after="0" w:line="240" w:lineRule="auto"/>
      <w:ind w:left="0" w:right="0" w:firstLine="0"/>
      <w:jc w:val="left"/>
      <w:rPr>
        <w:sz w:val="20"/>
      </w:rPr>
    </w:pP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2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385"/>
    </w:tblGrid>
    <w:tr w:rsidR="006D0B70" w:rsidRPr="005C629F" w:rsidTr="00162246">
      <w:tc>
        <w:tcPr>
          <w:tcW w:w="9547" w:type="dxa"/>
          <w:shd w:val="clear" w:color="auto" w:fill="auto"/>
        </w:tcPr>
        <w:p w:rsidR="006D0B70" w:rsidRPr="005C629F" w:rsidRDefault="006D0B70" w:rsidP="006D0B70">
          <w:pPr>
            <w:pStyle w:val="Default"/>
          </w:pPr>
          <w:r w:rsidRPr="005C629F">
            <w:rPr>
              <w:b/>
              <w:bCs/>
            </w:rPr>
            <w:t>COMMUNICATIONS LAB. Experiment #</w:t>
          </w:r>
          <w:r>
            <w:rPr>
              <w:b/>
              <w:bCs/>
            </w:rPr>
            <w:t>8</w:t>
          </w:r>
          <w:r w:rsidRPr="005C629F">
            <w:rPr>
              <w:b/>
              <w:bCs/>
            </w:rPr>
            <w:t xml:space="preserve">: </w:t>
          </w:r>
          <w:r w:rsidRPr="005B0A0F">
            <w:rPr>
              <w:b/>
              <w:bCs/>
            </w:rPr>
            <w:t>Octave Adaptation Experiment</w:t>
          </w:r>
        </w:p>
      </w:tc>
    </w:tr>
    <w:tr w:rsidR="006D0B70" w:rsidRPr="000134C6" w:rsidTr="00162246">
      <w:tc>
        <w:tcPr>
          <w:tcW w:w="9547" w:type="dxa"/>
          <w:shd w:val="clear" w:color="auto" w:fill="auto"/>
        </w:tcPr>
        <w:p w:rsidR="006D0B70" w:rsidRDefault="006D0B70" w:rsidP="006D0B70">
          <w:pPr>
            <w:spacing w:after="0" w:line="240" w:lineRule="auto"/>
            <w:ind w:left="0" w:right="0" w:firstLine="0"/>
            <w:jc w:val="left"/>
          </w:pPr>
          <w:r w:rsidRPr="00FB0853">
            <w:rPr>
              <w:i/>
            </w:rPr>
            <w:t xml:space="preserve">Student ID / Name </w:t>
          </w:r>
          <w:r>
            <w:rPr>
              <w:i/>
            </w:rPr>
            <w:t>and</w:t>
          </w:r>
          <w:r w:rsidRPr="00FB0853">
            <w:rPr>
              <w:i/>
            </w:rPr>
            <w:t xml:space="preserve"> Surname</w:t>
          </w:r>
          <w:r>
            <w:t xml:space="preserve"> :</w:t>
          </w:r>
        </w:p>
        <w:p w:rsidR="006D0B70" w:rsidRPr="00161A76" w:rsidRDefault="006D0B70" w:rsidP="006D0B70">
          <w:pPr>
            <w:spacing w:after="0" w:line="240" w:lineRule="auto"/>
            <w:ind w:left="0" w:right="0" w:firstLine="0"/>
            <w:jc w:val="left"/>
          </w:pPr>
          <w:r w:rsidRPr="00FB0853">
            <w:rPr>
              <w:i/>
            </w:rPr>
            <w:t xml:space="preserve">Student ID / Name </w:t>
          </w:r>
          <w:r>
            <w:rPr>
              <w:i/>
            </w:rPr>
            <w:t>and</w:t>
          </w:r>
          <w:r w:rsidRPr="00FB0853">
            <w:rPr>
              <w:i/>
            </w:rPr>
            <w:t xml:space="preserve"> Surname</w:t>
          </w:r>
          <w:r>
            <w:t xml:space="preserve"> :</w:t>
          </w:r>
        </w:p>
        <w:p w:rsidR="006D0B70" w:rsidRPr="000134C6" w:rsidRDefault="006D0B70" w:rsidP="006D0B70">
          <w:pPr>
            <w:spacing w:after="0" w:line="240" w:lineRule="auto"/>
            <w:ind w:left="0" w:right="0" w:firstLine="0"/>
            <w:rPr>
              <w:sz w:val="20"/>
              <w:szCs w:val="20"/>
            </w:rPr>
          </w:pPr>
          <w:r w:rsidRPr="000134C6">
            <w:rPr>
              <w:sz w:val="20"/>
              <w:szCs w:val="20"/>
            </w:rPr>
            <w:t>By turning this report, you agree that the work presented here are the results of your own experiment and the comments are your own.</w:t>
          </w:r>
        </w:p>
      </w:tc>
    </w:tr>
  </w:tbl>
  <w:p w:rsidR="004F102F" w:rsidRDefault="004F102F">
    <w:pPr>
      <w:spacing w:after="0" w:line="240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E041A"/>
    <w:multiLevelType w:val="hybridMultilevel"/>
    <w:tmpl w:val="EDB49D70"/>
    <w:lvl w:ilvl="0" w:tplc="2CC4B9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6474E"/>
    <w:multiLevelType w:val="hybridMultilevel"/>
    <w:tmpl w:val="722EAFDC"/>
    <w:lvl w:ilvl="0" w:tplc="01627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87EEF"/>
    <w:multiLevelType w:val="hybridMultilevel"/>
    <w:tmpl w:val="722EAFDC"/>
    <w:lvl w:ilvl="0" w:tplc="01627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80BF0"/>
    <w:multiLevelType w:val="hybridMultilevel"/>
    <w:tmpl w:val="37B0E70C"/>
    <w:lvl w:ilvl="0" w:tplc="1CE02F70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7D1318CB"/>
    <w:multiLevelType w:val="hybridMultilevel"/>
    <w:tmpl w:val="96720F10"/>
    <w:lvl w:ilvl="0" w:tplc="1AFA5142">
      <w:start w:val="1"/>
      <w:numFmt w:val="lowerLetter"/>
      <w:lvlText w:val="%1)"/>
      <w:lvlJc w:val="left"/>
      <w:pPr>
        <w:ind w:left="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F65FDE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BEB3E4">
      <w:start w:val="1"/>
      <w:numFmt w:val="lowerRoman"/>
      <w:lvlText w:val="%3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1832F2">
      <w:start w:val="1"/>
      <w:numFmt w:val="decimal"/>
      <w:lvlText w:val="%4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88147C">
      <w:start w:val="1"/>
      <w:numFmt w:val="lowerLetter"/>
      <w:lvlText w:val="%5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60F03C">
      <w:start w:val="1"/>
      <w:numFmt w:val="lowerRoman"/>
      <w:lvlText w:val="%6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3EFDF8">
      <w:start w:val="1"/>
      <w:numFmt w:val="decimal"/>
      <w:lvlText w:val="%7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844A48">
      <w:start w:val="1"/>
      <w:numFmt w:val="lowerLetter"/>
      <w:lvlText w:val="%8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D2C5BE">
      <w:start w:val="1"/>
      <w:numFmt w:val="lowerRoman"/>
      <w:lvlText w:val="%9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FC445A4"/>
    <w:multiLevelType w:val="hybridMultilevel"/>
    <w:tmpl w:val="251E71B2"/>
    <w:lvl w:ilvl="0" w:tplc="AE1A881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Y0NzY0NDc1sTQyNzdS0lEKTi0uzszPAykwqgUAz8MMiiwAAAA="/>
  </w:docVars>
  <w:rsids>
    <w:rsidRoot w:val="00E36AE8"/>
    <w:rsid w:val="00012672"/>
    <w:rsid w:val="000134C6"/>
    <w:rsid w:val="00026CE5"/>
    <w:rsid w:val="00033EB5"/>
    <w:rsid w:val="00035F97"/>
    <w:rsid w:val="0004647C"/>
    <w:rsid w:val="00053CA3"/>
    <w:rsid w:val="000607EA"/>
    <w:rsid w:val="00077463"/>
    <w:rsid w:val="000865B7"/>
    <w:rsid w:val="000965D3"/>
    <w:rsid w:val="00096607"/>
    <w:rsid w:val="000A67B6"/>
    <w:rsid w:val="000A6A87"/>
    <w:rsid w:val="000D1CEF"/>
    <w:rsid w:val="000F095F"/>
    <w:rsid w:val="00105871"/>
    <w:rsid w:val="001170BD"/>
    <w:rsid w:val="001565B3"/>
    <w:rsid w:val="00161A76"/>
    <w:rsid w:val="00163C04"/>
    <w:rsid w:val="00167627"/>
    <w:rsid w:val="001A5F83"/>
    <w:rsid w:val="001C3A53"/>
    <w:rsid w:val="001E3761"/>
    <w:rsid w:val="001E685E"/>
    <w:rsid w:val="001F1A8D"/>
    <w:rsid w:val="001F2290"/>
    <w:rsid w:val="001F7D0E"/>
    <w:rsid w:val="00201782"/>
    <w:rsid w:val="0023774A"/>
    <w:rsid w:val="0024104E"/>
    <w:rsid w:val="00276A5A"/>
    <w:rsid w:val="00277CDC"/>
    <w:rsid w:val="002B67DF"/>
    <w:rsid w:val="002C2770"/>
    <w:rsid w:val="002C608F"/>
    <w:rsid w:val="002F7AF2"/>
    <w:rsid w:val="002F7F17"/>
    <w:rsid w:val="00307314"/>
    <w:rsid w:val="003179A6"/>
    <w:rsid w:val="00317A22"/>
    <w:rsid w:val="003218D8"/>
    <w:rsid w:val="003259A6"/>
    <w:rsid w:val="00341493"/>
    <w:rsid w:val="00343AFD"/>
    <w:rsid w:val="00364484"/>
    <w:rsid w:val="00384D28"/>
    <w:rsid w:val="00394007"/>
    <w:rsid w:val="003A2EC1"/>
    <w:rsid w:val="003B3CEA"/>
    <w:rsid w:val="003E576C"/>
    <w:rsid w:val="00411EF4"/>
    <w:rsid w:val="0041381F"/>
    <w:rsid w:val="00417DD6"/>
    <w:rsid w:val="004268DC"/>
    <w:rsid w:val="00426991"/>
    <w:rsid w:val="00463373"/>
    <w:rsid w:val="004657B2"/>
    <w:rsid w:val="00474230"/>
    <w:rsid w:val="004A0141"/>
    <w:rsid w:val="004A1057"/>
    <w:rsid w:val="004B184D"/>
    <w:rsid w:val="004B2236"/>
    <w:rsid w:val="004D478F"/>
    <w:rsid w:val="004E06D4"/>
    <w:rsid w:val="004F102F"/>
    <w:rsid w:val="0050315A"/>
    <w:rsid w:val="00515D78"/>
    <w:rsid w:val="00546837"/>
    <w:rsid w:val="005531D8"/>
    <w:rsid w:val="005862FF"/>
    <w:rsid w:val="005B0A0F"/>
    <w:rsid w:val="005B39DB"/>
    <w:rsid w:val="005C2014"/>
    <w:rsid w:val="005C35C6"/>
    <w:rsid w:val="005C629F"/>
    <w:rsid w:val="005C67EB"/>
    <w:rsid w:val="0060050A"/>
    <w:rsid w:val="00605BC4"/>
    <w:rsid w:val="00684839"/>
    <w:rsid w:val="006852B6"/>
    <w:rsid w:val="00692520"/>
    <w:rsid w:val="00697040"/>
    <w:rsid w:val="006A223B"/>
    <w:rsid w:val="006B1FCF"/>
    <w:rsid w:val="006C2073"/>
    <w:rsid w:val="006D0B70"/>
    <w:rsid w:val="006D256A"/>
    <w:rsid w:val="006D6B4C"/>
    <w:rsid w:val="006D795E"/>
    <w:rsid w:val="006E0C22"/>
    <w:rsid w:val="006E167F"/>
    <w:rsid w:val="0073704B"/>
    <w:rsid w:val="00737B5E"/>
    <w:rsid w:val="00743F75"/>
    <w:rsid w:val="007459D5"/>
    <w:rsid w:val="007738F3"/>
    <w:rsid w:val="00782D12"/>
    <w:rsid w:val="0078622F"/>
    <w:rsid w:val="00792CC2"/>
    <w:rsid w:val="007C6286"/>
    <w:rsid w:val="007D2720"/>
    <w:rsid w:val="007D3D7A"/>
    <w:rsid w:val="007E3709"/>
    <w:rsid w:val="007F38B3"/>
    <w:rsid w:val="007F669A"/>
    <w:rsid w:val="007F68B4"/>
    <w:rsid w:val="00820A58"/>
    <w:rsid w:val="00832A87"/>
    <w:rsid w:val="0086175D"/>
    <w:rsid w:val="00863F70"/>
    <w:rsid w:val="00874915"/>
    <w:rsid w:val="00874F7A"/>
    <w:rsid w:val="00877575"/>
    <w:rsid w:val="0088073B"/>
    <w:rsid w:val="008857F0"/>
    <w:rsid w:val="008861E2"/>
    <w:rsid w:val="00886AC4"/>
    <w:rsid w:val="008B31C7"/>
    <w:rsid w:val="008C2255"/>
    <w:rsid w:val="008C7BB5"/>
    <w:rsid w:val="008E5ADE"/>
    <w:rsid w:val="008E676D"/>
    <w:rsid w:val="009075DA"/>
    <w:rsid w:val="009112CC"/>
    <w:rsid w:val="00913EA3"/>
    <w:rsid w:val="00917585"/>
    <w:rsid w:val="00924566"/>
    <w:rsid w:val="009379E8"/>
    <w:rsid w:val="009638B7"/>
    <w:rsid w:val="00982859"/>
    <w:rsid w:val="009A4FFE"/>
    <w:rsid w:val="009B7CE3"/>
    <w:rsid w:val="009C09FE"/>
    <w:rsid w:val="009C2D19"/>
    <w:rsid w:val="00A0393F"/>
    <w:rsid w:val="00A06C3F"/>
    <w:rsid w:val="00A155DA"/>
    <w:rsid w:val="00A2348B"/>
    <w:rsid w:val="00A41657"/>
    <w:rsid w:val="00A4448A"/>
    <w:rsid w:val="00A56EB0"/>
    <w:rsid w:val="00A739D6"/>
    <w:rsid w:val="00A76EF0"/>
    <w:rsid w:val="00AD2F1B"/>
    <w:rsid w:val="00B058DD"/>
    <w:rsid w:val="00B06EC4"/>
    <w:rsid w:val="00B15B1D"/>
    <w:rsid w:val="00B37C37"/>
    <w:rsid w:val="00B54624"/>
    <w:rsid w:val="00BA6F8A"/>
    <w:rsid w:val="00BB4700"/>
    <w:rsid w:val="00BB5A6D"/>
    <w:rsid w:val="00BF6C1C"/>
    <w:rsid w:val="00C201EC"/>
    <w:rsid w:val="00C23BFA"/>
    <w:rsid w:val="00C2641B"/>
    <w:rsid w:val="00C31A8B"/>
    <w:rsid w:val="00C501D1"/>
    <w:rsid w:val="00C70B51"/>
    <w:rsid w:val="00C90195"/>
    <w:rsid w:val="00C94DD3"/>
    <w:rsid w:val="00CA39AD"/>
    <w:rsid w:val="00CC169F"/>
    <w:rsid w:val="00CE4E39"/>
    <w:rsid w:val="00D474AF"/>
    <w:rsid w:val="00D5199E"/>
    <w:rsid w:val="00D60CCF"/>
    <w:rsid w:val="00D629B4"/>
    <w:rsid w:val="00D7606A"/>
    <w:rsid w:val="00D870A7"/>
    <w:rsid w:val="00DA3B55"/>
    <w:rsid w:val="00DA437A"/>
    <w:rsid w:val="00DB0D1D"/>
    <w:rsid w:val="00DC52BD"/>
    <w:rsid w:val="00DD7AFE"/>
    <w:rsid w:val="00DE06F2"/>
    <w:rsid w:val="00DE2723"/>
    <w:rsid w:val="00DE4452"/>
    <w:rsid w:val="00DE78B0"/>
    <w:rsid w:val="00DF6365"/>
    <w:rsid w:val="00E13805"/>
    <w:rsid w:val="00E36AE8"/>
    <w:rsid w:val="00EB104D"/>
    <w:rsid w:val="00EB7FA2"/>
    <w:rsid w:val="00F06647"/>
    <w:rsid w:val="00F11300"/>
    <w:rsid w:val="00F2361B"/>
    <w:rsid w:val="00F33633"/>
    <w:rsid w:val="00F569FD"/>
    <w:rsid w:val="00F63523"/>
    <w:rsid w:val="00F83BAC"/>
    <w:rsid w:val="00F870CC"/>
    <w:rsid w:val="00F91180"/>
    <w:rsid w:val="00F94E91"/>
    <w:rsid w:val="00F97982"/>
    <w:rsid w:val="00FB0853"/>
    <w:rsid w:val="00FB7E3D"/>
    <w:rsid w:val="00FD2C6C"/>
    <w:rsid w:val="00FF03CB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09EED"/>
  <w15:chartTrackingRefBased/>
  <w15:docId w15:val="{AB25DC27-E57B-4017-88D1-F9EE817E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A8D"/>
    <w:pPr>
      <w:spacing w:after="15" w:line="237" w:lineRule="auto"/>
      <w:ind w:left="280" w:right="-11" w:hanging="10"/>
      <w:jc w:val="both"/>
    </w:pPr>
    <w:rPr>
      <w:rFonts w:ascii="Times New Roman" w:eastAsia="Times New Roman" w:hAnsi="Times New Roman"/>
      <w:color w:val="000000"/>
      <w:sz w:val="24"/>
      <w:szCs w:val="22"/>
    </w:rPr>
  </w:style>
  <w:style w:type="paragraph" w:styleId="Heading2">
    <w:name w:val="heading 2"/>
    <w:next w:val="Normal"/>
    <w:link w:val="Heading2Char"/>
    <w:uiPriority w:val="9"/>
    <w:unhideWhenUsed/>
    <w:qFormat/>
    <w:rsid w:val="000865B7"/>
    <w:pPr>
      <w:keepNext/>
      <w:keepLines/>
      <w:ind w:left="-5" w:right="-15" w:hanging="10"/>
      <w:outlineLvl w:val="1"/>
    </w:pPr>
    <w:rPr>
      <w:rFonts w:ascii="Times New Roman" w:eastAsia="Times New Roman" w:hAnsi="Times New Roman"/>
      <w:b/>
      <w:color w:val="000000"/>
      <w:sz w:val="24"/>
      <w:szCs w:val="22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rsid w:val="000865B7"/>
    <w:pPr>
      <w:keepNext/>
      <w:keepLines/>
      <w:ind w:left="-5" w:right="-15" w:hanging="10"/>
      <w:outlineLvl w:val="2"/>
    </w:pPr>
    <w:rPr>
      <w:rFonts w:ascii="Times New Roman" w:eastAsia="Times New Roman" w:hAnsi="Times New Roman"/>
      <w:b/>
      <w:color w:val="00000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0865B7"/>
    <w:rPr>
      <w:rFonts w:ascii="Times New Roman" w:eastAsia="Times New Roman" w:hAnsi="Times New Roman" w:cs="Times New Roman"/>
      <w:b/>
      <w:color w:val="000000"/>
      <w:sz w:val="24"/>
      <w:u w:val="single" w:color="000000"/>
      <w:lang w:eastAsia="tr-TR"/>
    </w:rPr>
  </w:style>
  <w:style w:type="character" w:customStyle="1" w:styleId="Heading3Char">
    <w:name w:val="Heading 3 Char"/>
    <w:link w:val="Heading3"/>
    <w:uiPriority w:val="9"/>
    <w:rsid w:val="000865B7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paragraph" w:styleId="Caption">
    <w:name w:val="caption"/>
    <w:basedOn w:val="Normal"/>
    <w:next w:val="Normal"/>
    <w:uiPriority w:val="35"/>
    <w:unhideWhenUsed/>
    <w:qFormat/>
    <w:rsid w:val="000865B7"/>
    <w:pPr>
      <w:spacing w:after="200" w:line="240" w:lineRule="auto"/>
    </w:pPr>
    <w:rPr>
      <w:i/>
      <w:iCs/>
      <w:color w:val="1F497D"/>
      <w:sz w:val="18"/>
      <w:szCs w:val="18"/>
    </w:rPr>
  </w:style>
  <w:style w:type="paragraph" w:styleId="ListParagraph">
    <w:name w:val="List Paragraph"/>
    <w:basedOn w:val="Normal"/>
    <w:uiPriority w:val="34"/>
    <w:qFormat/>
    <w:rsid w:val="000865B7"/>
    <w:pPr>
      <w:ind w:left="720"/>
      <w:contextualSpacing/>
    </w:pPr>
  </w:style>
  <w:style w:type="table" w:styleId="TableGrid">
    <w:name w:val="Table Grid"/>
    <w:basedOn w:val="TableNormal"/>
    <w:uiPriority w:val="39"/>
    <w:rsid w:val="000865B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606A"/>
    <w:rPr>
      <w:rFonts w:ascii="Tahoma" w:eastAsia="Times New Roman" w:hAnsi="Tahoma" w:cs="Tahoma"/>
      <w:color w:val="000000"/>
      <w:sz w:val="16"/>
      <w:szCs w:val="16"/>
      <w:lang w:eastAsia="tr-TR"/>
    </w:rPr>
  </w:style>
  <w:style w:type="paragraph" w:customStyle="1" w:styleId="Default">
    <w:name w:val="Default"/>
    <w:rsid w:val="005C62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F1A8D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="Calibri" w:hAnsi="Calibri"/>
      <w:color w:val="auto"/>
      <w:sz w:val="22"/>
    </w:rPr>
  </w:style>
  <w:style w:type="character" w:customStyle="1" w:styleId="FooterChar">
    <w:name w:val="Footer Char"/>
    <w:link w:val="Footer"/>
    <w:uiPriority w:val="99"/>
    <w:rsid w:val="001F1A8D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CCD9F-E431-4EBC-BB79-66CA06DB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ESOGU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Sezgin</dc:creator>
  <cp:keywords/>
  <cp:lastModifiedBy>Erol Seke</cp:lastModifiedBy>
  <cp:revision>6</cp:revision>
  <cp:lastPrinted>2018-02-24T20:10:00Z</cp:lastPrinted>
  <dcterms:created xsi:type="dcterms:W3CDTF">2022-05-08T21:55:00Z</dcterms:created>
  <dcterms:modified xsi:type="dcterms:W3CDTF">2022-05-08T22:13:00Z</dcterms:modified>
</cp:coreProperties>
</file>